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be36ec81d48cd" w:history="1">
              <w:r>
                <w:rPr>
                  <w:rStyle w:val="Hyperlink"/>
                </w:rPr>
                <w:t>中国钱包行业市场调研与前景趋势报告（2025-2031年）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be36ec81d48cd" w:history="1">
              <w:r>
                <w:rPr>
                  <w:rStyle w:val="Hyperlink"/>
                </w:rPr>
                <w:t>中国钱包行业市场调研与前景趋势报告（2025-2031年）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be36ec81d48cd" w:history="1">
                <w:r>
                  <w:rPr>
                    <w:rStyle w:val="Hyperlink"/>
                  </w:rPr>
                  <w:t>https://www.20087.com/3/36/QianBaoHangYeQianJingQuShi.html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钱包是传统支付工具，随着移动支付和数字货币的普及，其形式和功能正在发生深刻变化。虽然实体钱包仍然是携带现金、信用卡和个人物品的常见方式，但数字钱包应用（如支付宝、PayPal）因其便捷性和安全性，已成为日常交易的重要组成部分。此外，区块链技术推动的加密货币钱包也逐渐兴起，为用户提供了一个存储、转移数字货币的平台。</w:t>
      </w:r>
      <w:r>
        <w:rPr>
          <w:rFonts w:hint="eastAsia"/>
        </w:rPr>
        <w:br/>
      </w:r>
      <w:r>
        <w:rPr>
          <w:rFonts w:hint="eastAsia"/>
        </w:rPr>
        <w:t>　　钱包的未来趋势将更加数字化和智能化。随着金融科技的发展，数字钱包将整合更多金融服务，如信用评分、理财、保险等，形成个人财务的全方位管理平台。同时，生物识别技术的运用将提升安全性和用户体验，实现无接触支付。对于实物钱包，设计上可能融合智能芯片，实现与手机或其他智能设备的互动，提供位置追踪、支付提醒等增值服务。而加密货币钱包则将面临法规监管的完善和技术标准的统一，推动其更广泛的社会接纳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be36ec81d48cd" w:history="1">
        <w:r>
          <w:rPr>
            <w:rStyle w:val="Hyperlink"/>
          </w:rPr>
          <w:t>中国钱包行业市场调研与前景趋势报告（2025-2031年）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钱包行业的市场规模、需求变化、产业链动态及区域发展格局。报告重点解读了钱包行业竞争态势与重点企业的市场表现，并通过科学研判行业趋势与前景，揭示了钱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钱包行业界定</w:t>
      </w:r>
      <w:r>
        <w:rPr>
          <w:rFonts w:hint="eastAsia"/>
        </w:rPr>
        <w:br/>
      </w:r>
      <w:r>
        <w:rPr>
          <w:rFonts w:hint="eastAsia"/>
        </w:rPr>
        <w:t>　　第一节 钱包行业定义</w:t>
      </w:r>
      <w:r>
        <w:rPr>
          <w:rFonts w:hint="eastAsia"/>
        </w:rPr>
        <w:br/>
      </w:r>
      <w:r>
        <w:rPr>
          <w:rFonts w:hint="eastAsia"/>
        </w:rPr>
        <w:t>　　第二节 钱包行业特点分析</w:t>
      </w:r>
      <w:r>
        <w:rPr>
          <w:rFonts w:hint="eastAsia"/>
        </w:rPr>
        <w:br/>
      </w:r>
      <w:r>
        <w:rPr>
          <w:rFonts w:hint="eastAsia"/>
        </w:rPr>
        <w:t>　　第三节 钱包行业发展历程</w:t>
      </w:r>
      <w:r>
        <w:rPr>
          <w:rFonts w:hint="eastAsia"/>
        </w:rPr>
        <w:br/>
      </w:r>
      <w:r>
        <w:rPr>
          <w:rFonts w:hint="eastAsia"/>
        </w:rPr>
        <w:t>　　第四节 钱包产业链分析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2024-2025年全球钱包行业发展态势分析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全球钱包行业总体情况</w:t>
      </w:r>
      <w:r>
        <w:rPr>
          <w:rFonts w:hint="eastAsia"/>
        </w:rPr>
        <w:br/>
      </w:r>
      <w:r>
        <w:rPr>
          <w:rFonts w:hint="eastAsia"/>
        </w:rPr>
        <w:t>　　第二节 钱包行业重点国家、地区市场分析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全球钱包行业发展前景预测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2024-2025年中国钱包行业发展环境分析</w:t>
      </w:r>
      <w:r>
        <w:rPr>
          <w:rFonts w:hint="eastAsia"/>
        </w:rPr>
        <w:br/>
      </w:r>
      <w:r>
        <w:rPr>
          <w:rFonts w:hint="eastAsia"/>
        </w:rPr>
        <w:t>　　第一节 钱包行业经济环境分析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钱包行业政策环境分析</w:t>
      </w:r>
      <w:r>
        <w:rPr>
          <w:rFonts w:hint="eastAsia"/>
        </w:rPr>
        <w:br/>
      </w:r>
      <w:r>
        <w:rPr>
          <w:rFonts w:hint="eastAsia"/>
        </w:rPr>
        <w:t>　　　　一、钱包行业相关政策</w:t>
      </w:r>
      <w:r>
        <w:rPr>
          <w:rFonts w:hint="eastAsia"/>
        </w:rPr>
        <w:br/>
      </w:r>
      <w:r>
        <w:rPr>
          <w:rFonts w:hint="eastAsia"/>
        </w:rPr>
        <w:t>　　　　二、钱包行业相关标准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钱包行业技术发展现状及趋势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当前我国钱包技术发展现状</w:t>
      </w:r>
      <w:r>
        <w:rPr>
          <w:rFonts w:hint="eastAsia"/>
        </w:rPr>
        <w:br/>
      </w:r>
      <w:r>
        <w:rPr>
          <w:rFonts w:hint="eastAsia"/>
        </w:rPr>
        <w:t>　　第二节 中外钱包技术差距及产生差距的主要原因分析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提高我国钱包技术的对策</w:t>
      </w:r>
      <w:r>
        <w:rPr>
          <w:rFonts w:hint="eastAsia"/>
        </w:rPr>
        <w:br/>
      </w:r>
      <w:r>
        <w:rPr>
          <w:rFonts w:hint="eastAsia"/>
        </w:rPr>
        <w:t>　　第四节 我国钱包研发、设计发展趋势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中国钱包行业市场规模情况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中国钱包行业市场需求状况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一、2019-2024年钱包行业市场需求情况</w:t>
      </w:r>
      <w:r>
        <w:rPr>
          <w:rFonts w:hint="eastAsia"/>
        </w:rPr>
        <w:br/>
      </w:r>
      <w:r>
        <w:rPr>
          <w:rFonts w:hint="eastAsia"/>
        </w:rPr>
        <w:t>　　　　二、钱包行业市场需求特点分析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三、2025-2031年钱包行业市场需求预测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中国钱包行业产量情况分析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一、2019-2024年钱包行业产量统计</w:t>
      </w:r>
      <w:r>
        <w:rPr>
          <w:rFonts w:hint="eastAsia"/>
        </w:rPr>
        <w:br/>
      </w:r>
      <w:r>
        <w:rPr>
          <w:rFonts w:hint="eastAsia"/>
        </w:rPr>
        <w:t>　　　　二、钱包行业市场供给特点分析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三、2025-2031年钱包行业产量预测</w:t>
      </w:r>
      <w:r>
        <w:rPr>
          <w:rFonts w:hint="eastAsia"/>
        </w:rPr>
        <w:br/>
      </w:r>
      <w:r>
        <w:rPr>
          <w:rFonts w:hint="eastAsia"/>
        </w:rPr>
        <w:t>　　第四节 钱包行业市场供需平衡状况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中国钱包行业进出口情况分析</w:t>
      </w:r>
      <w:r>
        <w:rPr>
          <w:rFonts w:hint="eastAsia"/>
        </w:rPr>
        <w:br/>
      </w:r>
      <w:r>
        <w:rPr>
          <w:rFonts w:hint="eastAsia"/>
        </w:rPr>
        <w:t>　　第一节 钱包行业出口情况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一、2019-2024年钱包行业出口情况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三、2025-2031年钱包行业出口情况预测</w:t>
      </w:r>
      <w:r>
        <w:rPr>
          <w:rFonts w:hint="eastAsia"/>
        </w:rPr>
        <w:br/>
      </w:r>
      <w:r>
        <w:rPr>
          <w:rFonts w:hint="eastAsia"/>
        </w:rPr>
        <w:t>　　第二节 钱包行业进口情况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一、2019-2024年钱包行业进口情况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三、2025-2031年钱包行业进口情况预测</w:t>
      </w:r>
      <w:r>
        <w:rPr>
          <w:rFonts w:hint="eastAsia"/>
        </w:rPr>
        <w:br/>
      </w:r>
      <w:r>
        <w:rPr>
          <w:rFonts w:hint="eastAsia"/>
        </w:rPr>
        <w:t>　　第三节 钱包行业进出口面临的挑战及对策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中国钱包行业产品价格监测</w:t>
      </w:r>
      <w:r>
        <w:rPr>
          <w:rFonts w:hint="eastAsia"/>
        </w:rPr>
        <w:br/>
      </w:r>
      <w:r>
        <w:rPr>
          <w:rFonts w:hint="eastAsia"/>
        </w:rPr>
        <w:t>　　　　一、钱包市场价格特征</w:t>
      </w:r>
      <w:r>
        <w:rPr>
          <w:rFonts w:hint="eastAsia"/>
        </w:rPr>
        <w:br/>
      </w:r>
      <w:r>
        <w:rPr>
          <w:rFonts w:hint="eastAsia"/>
        </w:rPr>
        <w:t>　　　　二、当前钱包市场价格评述</w:t>
      </w:r>
      <w:r>
        <w:rPr>
          <w:rFonts w:hint="eastAsia"/>
        </w:rPr>
        <w:br/>
      </w:r>
      <w:r>
        <w:rPr>
          <w:rFonts w:hint="eastAsia"/>
        </w:rPr>
        <w:t>　　　　三、影响钱包市场价格因素分析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中国钱包行业重点区域市场分析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钱包行业区域市场分布情况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钱包行业细分市场调研分析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钱包细分产品（一）市场调研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钱包细分产品（二）市场调研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钱包重点企业（一）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钱包重点企业（二）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钱包重点企业（三）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钱包重点企业（四）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钱包重点企业（五）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钱包重点企业（六）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钱包行业风险及对策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2025-2031年钱包行业发展环境分析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2025-2031年钱包行业投资特性分析</w:t>
      </w:r>
      <w:r>
        <w:rPr>
          <w:rFonts w:hint="eastAsia"/>
        </w:rPr>
        <w:br/>
      </w:r>
      <w:r>
        <w:rPr>
          <w:rFonts w:hint="eastAsia"/>
        </w:rPr>
        <w:t>　　　　一、钱包行业进入壁垒</w:t>
      </w:r>
      <w:r>
        <w:rPr>
          <w:rFonts w:hint="eastAsia"/>
        </w:rPr>
        <w:br/>
      </w:r>
      <w:r>
        <w:rPr>
          <w:rFonts w:hint="eastAsia"/>
        </w:rPr>
        <w:t>　　　　二、钱包行业盈利模式</w:t>
      </w:r>
      <w:r>
        <w:rPr>
          <w:rFonts w:hint="eastAsia"/>
        </w:rPr>
        <w:br/>
      </w:r>
      <w:r>
        <w:rPr>
          <w:rFonts w:hint="eastAsia"/>
        </w:rPr>
        <w:t>　　　　三、钱包行业盈利因素</w:t>
      </w:r>
      <w:r>
        <w:rPr>
          <w:rFonts w:hint="eastAsia"/>
        </w:rPr>
        <w:br/>
      </w:r>
      <w:r>
        <w:rPr>
          <w:rFonts w:hint="eastAsia"/>
        </w:rPr>
        <w:t>　　第三节 钱包行业“波特五力模型”分析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2025-2031年钱包行业风险及对策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钱包企业竞争策略分析</w:t>
      </w:r>
      <w:r>
        <w:rPr>
          <w:rFonts w:hint="eastAsia"/>
        </w:rPr>
        <w:br/>
      </w:r>
      <w:r>
        <w:rPr>
          <w:rFonts w:hint="eastAsia"/>
        </w:rPr>
        <w:t>　　第一节 钱包市场竞争策略分析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一、2025-2031年中国钱包市场增长潜力分析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二、2025-2031年中国钱包主要潜力品种分析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三、现有钱包产品竞争策略分析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四、潜力钱包品种竞争策略选择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一、2025-2031年我国钱包市场竞争趋势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二、2025-2031年钱包行业竞争格局展望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三、2025-2031年钱包行业竞争策略分析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四、2025-2031年钱包企业竞争策略分析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2025-2031年中国钱包行业发展趋势分析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一、2025-2031年钱包技术发展趋势分析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二、2025-2031年钱包产品发展趋势分析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三、2025-2031年钱包行业竞争格局展望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2025-2031年中国钱包市场趋势分析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一、2025-2031年钱包发展趋势预测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二、2025-2031年钱包市场前景分析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三、2025-2031年钱包产业政策趋向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2025-2031年钱包行业投资价值评估分析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钱包行业发展建议分析</w:t>
      </w:r>
      <w:r>
        <w:rPr>
          <w:rFonts w:hint="eastAsia"/>
        </w:rPr>
        <w:br/>
      </w:r>
      <w:r>
        <w:rPr>
          <w:rFonts w:hint="eastAsia"/>
        </w:rPr>
        <w:t>　　第一节 钱包行业研究结论及建议</w:t>
      </w:r>
      <w:r>
        <w:rPr>
          <w:rFonts w:hint="eastAsia"/>
        </w:rPr>
        <w:br/>
      </w:r>
      <w:r>
        <w:rPr>
          <w:rFonts w:hint="eastAsia"/>
        </w:rPr>
        <w:t>　　第二节 钱包细分行业研究结论及建议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(中^智^林)钱包行业竞争策略总结及建议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2025-2031年中国钱包行业产量预测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2025-2031年中国钱包行业市场需求预测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2019-2024年中国钱包行业产品市场价格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2025-2031年中国钱包行业产品市场价格走势预测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钱包重点企业经营情况分析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2025-2031年中国钱包市场规模预测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2025-2031年中国钱包行业利润预测</w:t>
      </w:r>
      <w:r>
        <w:rPr>
          <w:rFonts w:hint="eastAsia"/>
        </w:rPr>
        <w:br/>
      </w:r>
      <w:r>
        <w:rPr>
          <w:rFonts w:hint="eastAsia"/>
        </w:rPr>
        <w:t>　　图表 2025年钱包行业壁垒</w:t>
      </w:r>
      <w:r>
        <w:rPr>
          <w:rFonts w:hint="eastAsia"/>
        </w:rPr>
        <w:br/>
      </w:r>
      <w:r>
        <w:rPr>
          <w:rFonts w:hint="eastAsia"/>
        </w:rPr>
        <w:t>　　图表 2025年钱包市场前景分析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2025-2031年中国钱包市场需求预测</w:t>
      </w:r>
      <w:r>
        <w:rPr>
          <w:rFonts w:hint="eastAsia"/>
        </w:rPr>
        <w:br/>
      </w:r>
      <w:r>
        <w:rPr>
          <w:rFonts w:hint="eastAsia"/>
        </w:rPr>
        <w:t>　　图表 2025年钱包发展趋势预测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be36ec81d48cd" w:history="1">
        <w:r>
          <w:rPr>
            <w:rStyle w:val="Hyperlink"/>
          </w:rPr>
          <w:t>中国钱包行业市场调研与前景趋势报告（2025-2031年）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be36ec81d48cd" w:history="1">
        <w:r>
          <w:rPr>
            <w:rStyle w:val="Hyperlink"/>
          </w:rPr>
          <w:t>https://www.20087.com/3/36/QianBaoHangYeQianJingQuShi.html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热点：在线钱包、钱包app、钱包app安卓版下载、钱包空了表情包、下载pⅰ钱包、钱包app下载安装、钱包下载、钱包里放避孕套的寓意、钱包app首页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56624750244ac" w:history="1">
      <w:r>
        <w:rPr>
          <w:rStyle w:val="Hyperlink"/>
        </w:rPr>
        <w:t>中国钱包行业市场调研与前景趋势报告（2025-2031年）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anBaoHangYeQianJingQuShi.html" TargetMode="External" Id="R225be36ec81d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anBaoHangYeQianJingQuShi.html" TargetMode="External" Id="Rfb0566247502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2024-10-09T06:54:00Z</dcterms:created>
  <dcterms:modified xsi:type="dcterms:W3CDTF">2024-10-09T07:54:00Z</dcterms:modified>
  <dc:subject>中国钱包行业市场调研与前景趋势报告（2025-2031年）</dc:subject>
  <dc:title>中国钱包行业市场调研与前景趋势报告（2025-2031年）</dc:title>
  <cp:keywords>中国钱包行业市场调研与前景趋势报告（2025-2031年）</cp:keywords>
  <dc:description>中国钱包行业市场调研与前景趋势报告（2025-2031年）</dc:description>
</cp:coreProperties>
</file>