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e840c03e74576" w:history="1">
              <w:r>
                <w:rPr>
                  <w:rStyle w:val="Hyperlink"/>
                </w:rPr>
                <w:t>2025-2031年中国棉毡市场现状与发展前景预测报告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e840c03e74576" w:history="1">
              <w:r>
                <w:rPr>
                  <w:rStyle w:val="Hyperlink"/>
                </w:rPr>
                <w:t>2025-2031年中国棉毡市场现状与发展前景预测报告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e840c03e74576" w:history="1">
                <w:r>
                  <w:rPr>
                    <w:rStyle w:val="Hyperlink"/>
                  </w:rPr>
                  <w:t>https://www.20087.com/5/26/MianZhanHangYeQianJingQuShi.html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毡是以天然棉花或棉纤维为主要原料，通过梳理、成网、针刺、热压或粘合等工艺制成的一种多孔性片状材料，广泛应用于工业过滤、隔音隔热、缓冲包装、清洁擦拭及手工艺制作等领域。其结构疏松、质地柔软、吸水性强，具备良好的弹性恢复能力和化学稳定性，能够在常温至中等温度范围内保持性能稳定。在工业应用中，棉毡常作为油水分离介质、密封垫片或抛光材料使用；在建筑领域，用于墙体或管道的保温隔音层；在家居与文创市场，则作为DIY材料、画框衬垫或装饰基材。当前生产工艺已实现半自动化操作，可根据密度、厚度和克重的不同需求进行定制化生产。部分高端产品采用精梳棉或混纺纤维，提升纤维排列均匀度与耐用性。然而，棉毡在潮湿环境下易滋生霉菌，长期暴露于紫外线或高温中可能发生纤维老化，限制了其在恶劣工况下的应用。此外，低端市场存在掺杂化纤或回收棉的问题，影响产品纯度与使用安全性，尤其在涉及食品接触或医疗辅助用途时需严格管控。</w:t>
      </w:r>
      <w:r>
        <w:rPr>
          <w:rFonts w:hint="eastAsia"/>
        </w:rPr>
        <w:br/>
      </w:r>
      <w:r>
        <w:rPr>
          <w:rFonts w:hint="eastAsia"/>
        </w:rPr>
        <w:t>　　未来，棉毡的发展将围绕材料纯净度提升、功能复合化与可持续生产体系构建展开。在原料选择上，有机棉、再生棉及可持续认证纤维的使用比例将逐步扩大，响应环保消费趋势，并推动建立从种植到加工的全链条可追溯机制。功能性改性技术将成为创新重点，例如通过等离子处理、纳米涂层或生物酶整理，赋予棉毡抗菌、防霉、阻燃或疏水特性，拓展其在洁净室、医疗辅助器具及户外装备中的应用空间。在结构设计方面，多层复合棉毡将更普遍，结合不同密度层或与其他材料（如无纺布、铝箔）复合，实现隔音、隔热、减震一体化性能。生产工艺将向低能耗、少化学品方向转型，推广水刺加固、热粘合替代胶粘等绿色工艺，减少挥发性有机物排放。在应用拓展上，棉毡可能进入新兴领域，如作为生物基复合材料的增强骨架、土壤保水层或植物育苗基质，发挥其天然可降解优势。此外，定制化裁切与模压成型服务将满足工业客户对异形件的需求，提升装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e840c03e74576" w:history="1">
        <w:r>
          <w:rPr>
            <w:rStyle w:val="Hyperlink"/>
          </w:rPr>
          <w:t>2025-2031年中国棉毡市场现状与发展前景预测报告</w:t>
        </w:r>
      </w:hyperlink>
      <w:r>
        <w:rPr>
          <w:rFonts w:hint="eastAsia"/>
        </w:rPr>
        <w:t>》基于国家统计局及相关行业协会的详实数据，结合国内外棉毡行业研究资料及深入市场调研，系统分析了棉毡行业的市场规模、市场需求及产业链现状。报告重点探讨了棉毡行业整体运行情况及细分领域特点，科学预测了棉毡市场前景与发展趋势，揭示了棉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ee840c03e74576" w:history="1">
        <w:r>
          <w:rPr>
            <w:rStyle w:val="Hyperlink"/>
          </w:rPr>
          <w:t>2025-2031年中国棉毡市场现状与发展前景预测报告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棉毡行业概述</w:t>
      </w:r>
      <w:r>
        <w:rPr>
          <w:rFonts w:hint="eastAsia"/>
        </w:rPr>
        <w:br/>
      </w:r>
      <w:r>
        <w:rPr>
          <w:rFonts w:hint="eastAsia"/>
        </w:rPr>
        <w:t>　　第一节 棉毡定义与分类</w:t>
      </w:r>
      <w:r>
        <w:rPr>
          <w:rFonts w:hint="eastAsia"/>
        </w:rPr>
        <w:br/>
      </w:r>
      <w:r>
        <w:rPr>
          <w:rFonts w:hint="eastAsia"/>
        </w:rPr>
        <w:t>　　第二节 棉毡应用领域</w:t>
      </w:r>
      <w:r>
        <w:rPr>
          <w:rFonts w:hint="eastAsia"/>
        </w:rPr>
        <w:br/>
      </w:r>
      <w:r>
        <w:rPr>
          <w:rFonts w:hint="eastAsia"/>
        </w:rPr>
        <w:t>　　第三节 棉毡行业经济指标分析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2019-2024年全球棉毡市场规模与趋势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一、国内棉毡产能及利用情况</w:t>
      </w:r>
      <w:r>
        <w:rPr>
          <w:rFonts w:hint="eastAsia"/>
        </w:rPr>
        <w:br/>
      </w:r>
      <w:r>
        <w:rPr>
          <w:rFonts w:hint="eastAsia"/>
        </w:rPr>
        <w:t>　　　　二、棉毡产能扩张与投资动态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1、2019-2024年棉毡产量及增长趋势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三、2025-2031年棉毡产量预测</w:t>
      </w:r>
      <w:r>
        <w:rPr>
          <w:rFonts w:hint="eastAsia"/>
        </w:rPr>
        <w:br/>
      </w:r>
      <w:r>
        <w:rPr>
          <w:rFonts w:hint="eastAsia"/>
        </w:rPr>
        <w:t>　　第三节 2025-2031年棉毡市场需求与销售分析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一、2024-2025年棉毡行业需求现状</w:t>
      </w:r>
      <w:r>
        <w:rPr>
          <w:rFonts w:hint="eastAsia"/>
        </w:rPr>
        <w:br/>
      </w:r>
      <w:r>
        <w:rPr>
          <w:rFonts w:hint="eastAsia"/>
        </w:rPr>
        <w:t>　　　　二、棉毡客户群体与需求特点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一、2024-2025年棉毡各应用领域市场现状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国内外棉毡行业技术差异与原因</w:t>
      </w:r>
      <w:r>
        <w:rPr>
          <w:rFonts w:hint="eastAsia"/>
        </w:rPr>
        <w:br/>
      </w:r>
      <w:r>
        <w:rPr>
          <w:rFonts w:hint="eastAsia"/>
        </w:rPr>
        <w:t>　　第三节 棉毡行业技术发展方向、趋势预测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2019-2024年中国棉毡行业进出口情况分析</w:t>
      </w:r>
      <w:r>
        <w:rPr>
          <w:rFonts w:hint="eastAsia"/>
        </w:rPr>
        <w:br/>
      </w:r>
      <w:r>
        <w:rPr>
          <w:rFonts w:hint="eastAsia"/>
        </w:rPr>
        <w:t>　　第一节 棉毡行业进口情况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2019-2024年中国棉毡行业规模情况</w:t>
      </w:r>
      <w:r>
        <w:rPr>
          <w:rFonts w:hint="eastAsia"/>
        </w:rPr>
        <w:br/>
      </w:r>
      <w:r>
        <w:rPr>
          <w:rFonts w:hint="eastAsia"/>
        </w:rPr>
        <w:t>　　　　一、棉毡行业企业数量规模</w:t>
      </w:r>
      <w:r>
        <w:rPr>
          <w:rFonts w:hint="eastAsia"/>
        </w:rPr>
        <w:br/>
      </w:r>
      <w:r>
        <w:rPr>
          <w:rFonts w:hint="eastAsia"/>
        </w:rPr>
        <w:t>　　　　二、棉毡行业从业人员规模</w:t>
      </w:r>
      <w:r>
        <w:rPr>
          <w:rFonts w:hint="eastAsia"/>
        </w:rPr>
        <w:br/>
      </w:r>
      <w:r>
        <w:rPr>
          <w:rFonts w:hint="eastAsia"/>
        </w:rPr>
        <w:t>　　　　三、棉毡行业市场敏感性分析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2019-2024年中国棉毡行业财务能力分析</w:t>
      </w:r>
      <w:r>
        <w:rPr>
          <w:rFonts w:hint="eastAsia"/>
        </w:rPr>
        <w:br/>
      </w:r>
      <w:r>
        <w:rPr>
          <w:rFonts w:hint="eastAsia"/>
        </w:rPr>
        <w:t>　　　　一、棉毡行业盈利能力</w:t>
      </w:r>
      <w:r>
        <w:rPr>
          <w:rFonts w:hint="eastAsia"/>
        </w:rPr>
        <w:br/>
      </w:r>
      <w:r>
        <w:rPr>
          <w:rFonts w:hint="eastAsia"/>
        </w:rPr>
        <w:t>　　　　二、棉毡行业偿债能力</w:t>
      </w:r>
      <w:r>
        <w:rPr>
          <w:rFonts w:hint="eastAsia"/>
        </w:rPr>
        <w:br/>
      </w:r>
      <w:r>
        <w:rPr>
          <w:rFonts w:hint="eastAsia"/>
        </w:rPr>
        <w:t>　　　　三、棉毡行业营运能力</w:t>
      </w:r>
      <w:r>
        <w:rPr>
          <w:rFonts w:hint="eastAsia"/>
        </w:rPr>
        <w:br/>
      </w:r>
      <w:r>
        <w:rPr>
          <w:rFonts w:hint="eastAsia"/>
        </w:rPr>
        <w:t>　　　　四、棉毡行业发展能力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中国棉毡行业竞争格局分析</w:t>
      </w:r>
      <w:r>
        <w:rPr>
          <w:rFonts w:hint="eastAsia"/>
        </w:rPr>
        <w:br/>
      </w:r>
      <w:r>
        <w:rPr>
          <w:rFonts w:hint="eastAsia"/>
        </w:rPr>
        <w:t>　　第一节 棉毡行业竞争格局总览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2019-2024年棉毡行业企业并购活动分析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中国棉毡行业风险与对策</w:t>
      </w:r>
      <w:r>
        <w:rPr>
          <w:rFonts w:hint="eastAsia"/>
        </w:rPr>
        <w:br/>
      </w:r>
      <w:r>
        <w:rPr>
          <w:rFonts w:hint="eastAsia"/>
        </w:rPr>
        <w:t>　　第一节 棉毡行业SWOT分析</w:t>
      </w:r>
      <w:r>
        <w:rPr>
          <w:rFonts w:hint="eastAsia"/>
        </w:rPr>
        <w:br/>
      </w:r>
      <w:r>
        <w:rPr>
          <w:rFonts w:hint="eastAsia"/>
        </w:rPr>
        <w:t>　　　　一、棉毡行业优势</w:t>
      </w:r>
      <w:r>
        <w:rPr>
          <w:rFonts w:hint="eastAsia"/>
        </w:rPr>
        <w:br/>
      </w:r>
      <w:r>
        <w:rPr>
          <w:rFonts w:hint="eastAsia"/>
        </w:rPr>
        <w:t>　　　　二、棉毡行业劣势</w:t>
      </w:r>
      <w:r>
        <w:rPr>
          <w:rFonts w:hint="eastAsia"/>
        </w:rPr>
        <w:br/>
      </w:r>
      <w:r>
        <w:rPr>
          <w:rFonts w:hint="eastAsia"/>
        </w:rPr>
        <w:t>　　　　三、棉毡市场机会</w:t>
      </w:r>
      <w:r>
        <w:rPr>
          <w:rFonts w:hint="eastAsia"/>
        </w:rPr>
        <w:br/>
      </w:r>
      <w:r>
        <w:rPr>
          <w:rFonts w:hint="eastAsia"/>
        </w:rPr>
        <w:t>　　　　四、棉毡市场威胁</w:t>
      </w:r>
      <w:r>
        <w:rPr>
          <w:rFonts w:hint="eastAsia"/>
        </w:rPr>
        <w:br/>
      </w:r>
      <w:r>
        <w:rPr>
          <w:rFonts w:hint="eastAsia"/>
        </w:rPr>
        <w:t>　　第二节 棉毡行业风险及对策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2024-2025年棉毡行业发展环境分析</w:t>
      </w:r>
      <w:r>
        <w:rPr>
          <w:rFonts w:hint="eastAsia"/>
        </w:rPr>
        <w:br/>
      </w:r>
      <w:r>
        <w:rPr>
          <w:rFonts w:hint="eastAsia"/>
        </w:rPr>
        <w:t>　　　　一、棉毡行业主管部门与监管体制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[.中智林]棉毡行业发展建议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棉毡行业类别</w:t>
      </w:r>
      <w:r>
        <w:rPr>
          <w:rFonts w:hint="eastAsia"/>
        </w:rPr>
        <w:br/>
      </w:r>
      <w:r>
        <w:rPr>
          <w:rFonts w:hint="eastAsia"/>
        </w:rPr>
        <w:t>　　图表 棉毡行业产业链调研</w:t>
      </w:r>
      <w:r>
        <w:rPr>
          <w:rFonts w:hint="eastAsia"/>
        </w:rPr>
        <w:br/>
      </w:r>
      <w:r>
        <w:rPr>
          <w:rFonts w:hint="eastAsia"/>
        </w:rPr>
        <w:t>　　图表 棉毡行业现状</w:t>
      </w:r>
      <w:r>
        <w:rPr>
          <w:rFonts w:hint="eastAsia"/>
        </w:rPr>
        <w:br/>
      </w:r>
      <w:r>
        <w:rPr>
          <w:rFonts w:hint="eastAsia"/>
        </w:rPr>
        <w:t>　　图表 棉毡行业标准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2019-2024年中国棉毡行业市场规模</w:t>
      </w:r>
      <w:r>
        <w:rPr>
          <w:rFonts w:hint="eastAsia"/>
        </w:rPr>
        <w:br/>
      </w:r>
      <w:r>
        <w:rPr>
          <w:rFonts w:hint="eastAsia"/>
        </w:rPr>
        <w:t>　　图表 2024年中国棉毡行业产能</w:t>
      </w:r>
      <w:r>
        <w:rPr>
          <w:rFonts w:hint="eastAsia"/>
        </w:rPr>
        <w:br/>
      </w:r>
      <w:r>
        <w:rPr>
          <w:rFonts w:hint="eastAsia"/>
        </w:rPr>
        <w:t>　　图表 2019-2024年中国棉毡行业产量统计</w:t>
      </w:r>
      <w:r>
        <w:rPr>
          <w:rFonts w:hint="eastAsia"/>
        </w:rPr>
        <w:br/>
      </w:r>
      <w:r>
        <w:rPr>
          <w:rFonts w:hint="eastAsia"/>
        </w:rPr>
        <w:t>　　图表 棉毡行业动态</w:t>
      </w:r>
      <w:r>
        <w:rPr>
          <w:rFonts w:hint="eastAsia"/>
        </w:rPr>
        <w:br/>
      </w:r>
      <w:r>
        <w:rPr>
          <w:rFonts w:hint="eastAsia"/>
        </w:rPr>
        <w:t>　　图表 2019-2024年中国棉毡市场需求量</w:t>
      </w:r>
      <w:r>
        <w:rPr>
          <w:rFonts w:hint="eastAsia"/>
        </w:rPr>
        <w:br/>
      </w:r>
      <w:r>
        <w:rPr>
          <w:rFonts w:hint="eastAsia"/>
        </w:rPr>
        <w:t>　　图表 2024年中国棉毡行业需求区域调研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2019-2024年中国棉毡行情</w:t>
      </w:r>
      <w:r>
        <w:rPr>
          <w:rFonts w:hint="eastAsia"/>
        </w:rPr>
        <w:br/>
      </w:r>
      <w:r>
        <w:rPr>
          <w:rFonts w:hint="eastAsia"/>
        </w:rPr>
        <w:t>　　图表 2019-2024年中国棉毡价格走势图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2019-2024年中国棉毡进口统计</w:t>
      </w:r>
      <w:r>
        <w:rPr>
          <w:rFonts w:hint="eastAsia"/>
        </w:rPr>
        <w:br/>
      </w:r>
      <w:r>
        <w:rPr>
          <w:rFonts w:hint="eastAsia"/>
        </w:rPr>
        <w:t>　　图表 2019-2024年中国棉毡出口统计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**地区棉毡市场规模</w:t>
      </w:r>
      <w:r>
        <w:rPr>
          <w:rFonts w:hint="eastAsia"/>
        </w:rPr>
        <w:br/>
      </w:r>
      <w:r>
        <w:rPr>
          <w:rFonts w:hint="eastAsia"/>
        </w:rPr>
        <w:t>　　图表 **地区棉毡行业市场需求</w:t>
      </w:r>
      <w:r>
        <w:rPr>
          <w:rFonts w:hint="eastAsia"/>
        </w:rPr>
        <w:br/>
      </w:r>
      <w:r>
        <w:rPr>
          <w:rFonts w:hint="eastAsia"/>
        </w:rPr>
        <w:t>　　图表 **地区棉毡市场调研</w:t>
      </w:r>
      <w:r>
        <w:rPr>
          <w:rFonts w:hint="eastAsia"/>
        </w:rPr>
        <w:br/>
      </w:r>
      <w:r>
        <w:rPr>
          <w:rFonts w:hint="eastAsia"/>
        </w:rPr>
        <w:t>　　图表 **地区棉毡行业市场需求分析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**地区棉毡市场规模</w:t>
      </w:r>
      <w:r>
        <w:rPr>
          <w:rFonts w:hint="eastAsia"/>
        </w:rPr>
        <w:br/>
      </w:r>
      <w:r>
        <w:rPr>
          <w:rFonts w:hint="eastAsia"/>
        </w:rPr>
        <w:t>　　图表 **地区棉毡行业市场需求</w:t>
      </w:r>
      <w:r>
        <w:rPr>
          <w:rFonts w:hint="eastAsia"/>
        </w:rPr>
        <w:br/>
      </w:r>
      <w:r>
        <w:rPr>
          <w:rFonts w:hint="eastAsia"/>
        </w:rPr>
        <w:t>　　图表 **地区棉毡市场调研</w:t>
      </w:r>
      <w:r>
        <w:rPr>
          <w:rFonts w:hint="eastAsia"/>
        </w:rPr>
        <w:br/>
      </w:r>
      <w:r>
        <w:rPr>
          <w:rFonts w:hint="eastAsia"/>
        </w:rPr>
        <w:t>　　图表 **地区棉毡行业市场需求分析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棉毡行业竞争对手分析</w:t>
      </w:r>
      <w:r>
        <w:rPr>
          <w:rFonts w:hint="eastAsia"/>
        </w:rPr>
        <w:br/>
      </w:r>
      <w:r>
        <w:rPr>
          <w:rFonts w:hint="eastAsia"/>
        </w:rPr>
        <w:t>　　图表 棉毡重点企业（一）基本信息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2025-2031年中国棉毡行业市场规模预测</w:t>
      </w:r>
      <w:r>
        <w:rPr>
          <w:rFonts w:hint="eastAsia"/>
        </w:rPr>
        <w:br/>
      </w:r>
      <w:r>
        <w:rPr>
          <w:rFonts w:hint="eastAsia"/>
        </w:rPr>
        <w:t>　　图表 棉毡行业准入条件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2025-2031年中国棉毡市场前景</w:t>
      </w:r>
      <w:r>
        <w:rPr>
          <w:rFonts w:hint="eastAsia"/>
        </w:rPr>
        <w:br/>
      </w:r>
      <w:r>
        <w:rPr>
          <w:rFonts w:hint="eastAsia"/>
        </w:rPr>
        <w:t>　　图表 2025-2031年中国棉毡行业风险分析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e840c03e74576" w:history="1">
        <w:r>
          <w:rPr>
            <w:rStyle w:val="Hyperlink"/>
          </w:rPr>
          <w:t>2025-2031年中国棉毡市场现状与发展前景预测报告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e840c03e74576" w:history="1">
        <w:r>
          <w:rPr>
            <w:rStyle w:val="Hyperlink"/>
          </w:rPr>
          <w:t>https://www.20087.com/5/26/MianZhanHangYeQianJingQuShi.html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热点：工业用毛毡、棉毡是什么、毛毡垫图片、棉毡是用什么材料做的、棉毡图片、棉毡规格型号、高密度海绵一平米价格、棉毡价格、油毡是什么东西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c3566dd2d4040" w:history="1">
      <w:r>
        <w:rPr>
          <w:rStyle w:val="Hyperlink"/>
        </w:rPr>
        <w:t>2025-2031年中国棉毡市场现状与发展前景预测报告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ianZhanHangYeQianJingQuShi.html" TargetMode="External" Id="Rfdee840c03e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ianZhanHangYeQianJingQuShi.html" TargetMode="External" Id="R9e5c3566dd2d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2025-08-28T03:55:19Z</dcterms:created>
  <dcterms:modified xsi:type="dcterms:W3CDTF">2025-08-28T04:55:19Z</dcterms:modified>
  <dc:subject>2025-2031年中国棉毡市场现状与发展前景预测报告</dc:subject>
  <dc:title>2025-2031年中国棉毡市场现状与发展前景预测报告</dc:title>
  <cp:keywords>2025-2031年中国棉毡市场现状与发展前景预测报告</cp:keywords>
  <dc:description>2025-2031年中国棉毡市场现状与发展前景预测报告</dc:description>
</cp:coreProperties>
</file>