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ba27cb0aa44b3" w:history="1">
              <w:r>
                <w:rPr>
                  <w:rStyle w:val="Hyperlink"/>
                </w:rPr>
                <w:t>2025-2031年中国仿真娃娃行业市场深度调研及前景预测报告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ba27cb0aa44b3" w:history="1">
              <w:r>
                <w:rPr>
                  <w:rStyle w:val="Hyperlink"/>
                </w:rPr>
                <w:t>2025-2031年中国仿真娃娃行业市场深度调研及前景预测报告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ba27cb0aa44b3" w:history="1">
                <w:r>
                  <w:rPr>
                    <w:rStyle w:val="Hyperlink"/>
                  </w:rPr>
                  <w:t>https://www.20087.com/5/66/FangZhenWaWaShiChangQianJing.html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娃娃是一种高度逼真的玩具或伴侣，近年来随着人工智能和机器人技术的发展，其功能和外观越来越接近真实人类。这些娃娃不仅可以进行简单的对话，还能够表现出情感反应，提供陪伴、教育或娱乐服务。在成人娱乐、心理治疗和儿童教育等领域，仿真娃娃的应用越来越广泛。</w:t>
      </w:r>
      <w:r>
        <w:rPr>
          <w:rFonts w:hint="eastAsia"/>
        </w:rPr>
        <w:br/>
      </w:r>
      <w:r>
        <w:rPr>
          <w:rFonts w:hint="eastAsia"/>
        </w:rPr>
        <w:t>　　未来，仿真娃娃将更加注重情感智能和互动性。通过深度学习和自然语言处理技术，娃娃将能够理解更复杂的情感和意图，提供更加自然流畅的对话和互动。同时，随着虚拟现实和增强现实技术的融合，仿真娃娃将能够在虚拟环境中创造更加沉浸式的体验，如虚拟伴侣、教育助手或游戏伙伴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ba27cb0aa44b3" w:history="1">
        <w:r>
          <w:rPr>
            <w:rStyle w:val="Hyperlink"/>
          </w:rPr>
          <w:t>2025-2031年中国仿真娃娃行业市场深度调研及前景预测报告</w:t>
        </w:r>
      </w:hyperlink>
      <w:r>
        <w:rPr>
          <w:rFonts w:hint="eastAsia"/>
        </w:rPr>
        <w:t>》基于国家统计局、仿真娃娃相关协会等渠道的资料数据，全方位剖析了仿真娃娃行业的现状与市场需求，详细探讨了仿真娃娃市场规模、产业链构成及价格动态，并针对仿真娃娃各细分市场进行了分析。同时，仿真娃娃报告还对市场前景、发展趋势进行了科学预测，评估了行业内品牌竞争格局、市场集中度以及仿真娃娃重点企业的表现。此外，仿真娃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中国仿真娃娃行业竞争背景分析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四、政策变更对仿真娃娃行业影响分析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六、金融危机对仿真娃娃行业影响分析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六、社会背景对仿真娃娃行业影响分析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四、技术创新对仿真娃娃行业影响分析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中国仿真娃娃市场现状分析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一、2019-2024年中国仿真娃娃的供给分析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二、2019-2024年中国仿真娃娃的需求分析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三、2019-2024年中国仿真娃娃的供需平衡分析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一、2025-2031年中国仿真娃娃的供给预测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二、2025-2031年中国仿真娃娃的需求预测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仿真娃娃的进出口分析</w:t>
      </w:r>
      <w:r>
        <w:rPr>
          <w:rFonts w:hint="eastAsia"/>
        </w:rPr>
        <w:br/>
      </w:r>
      <w:r>
        <w:rPr>
          <w:rFonts w:hint="eastAsia"/>
        </w:rPr>
        <w:t>　　第一节 中国仿真娃娃的进出口格局分析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2019-2024年中国仿真娃娃的进出口数据统计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2025-2031年中国仿真娃娃的进口预测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2025-2031年中国仿真娃娃的出口预测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2019-2024年中国仿真娃娃行业重点数据解析</w:t>
      </w:r>
      <w:r>
        <w:rPr>
          <w:rFonts w:hint="eastAsia"/>
        </w:rPr>
        <w:br/>
      </w:r>
      <w:r>
        <w:rPr>
          <w:rFonts w:hint="eastAsia"/>
        </w:rPr>
        <w:t>　　第一节 仿真娃娃行业规模情况分析</w:t>
      </w:r>
      <w:r>
        <w:rPr>
          <w:rFonts w:hint="eastAsia"/>
        </w:rPr>
        <w:br/>
      </w:r>
      <w:r>
        <w:rPr>
          <w:rFonts w:hint="eastAsia"/>
        </w:rPr>
        <w:t>　　　　一、仿真娃娃行业单位规模情况分析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二、仿真娃娃行业人员规模状况分析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三、仿真娃娃行业资产规模状况分析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四、仿真娃娃行业市场规模状况分析</w:t>
      </w:r>
      <w:r>
        <w:rPr>
          <w:rFonts w:hint="eastAsia"/>
        </w:rPr>
        <w:br/>
      </w:r>
      <w:r>
        <w:rPr>
          <w:rFonts w:hint="eastAsia"/>
        </w:rPr>
        <w:t>　　第二节 仿真娃娃行业综合能力分析及预测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一、仿真娃娃行业盈利能力分析</w:t>
      </w:r>
      <w:r>
        <w:rPr>
          <w:rFonts w:hint="eastAsia"/>
        </w:rPr>
        <w:br/>
      </w:r>
      <w:r>
        <w:rPr>
          <w:rFonts w:hint="eastAsia"/>
        </w:rPr>
        <w:t>　　　　二、仿真娃娃行业偿债能力分析</w:t>
      </w:r>
      <w:r>
        <w:rPr>
          <w:rFonts w:hint="eastAsia"/>
        </w:rPr>
        <w:br/>
      </w:r>
      <w:r>
        <w:rPr>
          <w:rFonts w:hint="eastAsia"/>
        </w:rPr>
        <w:t>　　　　三、仿真娃娃行业营运能力分析</w:t>
      </w:r>
      <w:r>
        <w:rPr>
          <w:rFonts w:hint="eastAsia"/>
        </w:rPr>
        <w:br/>
      </w:r>
      <w:r>
        <w:rPr>
          <w:rFonts w:hint="eastAsia"/>
        </w:rPr>
        <w:t>　　　　四、仿真娃娃行业发展能力分析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仿真娃娃行业各区域格局分析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仿真娃娃行业市场竞争分析</w:t>
      </w:r>
      <w:r>
        <w:rPr>
          <w:rFonts w:hint="eastAsia"/>
        </w:rPr>
        <w:br/>
      </w:r>
      <w:r>
        <w:rPr>
          <w:rFonts w:hint="eastAsia"/>
        </w:rPr>
        <w:t>　　第一节 仿真娃娃行业竞争结构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中国仿真娃娃行业国际竞争力比较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仿真娃娃行业集中度分析</w:t>
      </w:r>
      <w:r>
        <w:rPr>
          <w:rFonts w:hint="eastAsia"/>
        </w:rPr>
        <w:br/>
      </w:r>
      <w:r>
        <w:rPr>
          <w:rFonts w:hint="eastAsia"/>
        </w:rPr>
        <w:t>　　第四节 仿真娃娃行业竞争趋势</w:t>
      </w:r>
      <w:r>
        <w:rPr>
          <w:rFonts w:hint="eastAsia"/>
        </w:rPr>
        <w:br/>
      </w:r>
      <w:r>
        <w:rPr>
          <w:rFonts w:hint="eastAsia"/>
        </w:rPr>
        <w:t>　　第五节 仿真娃娃行业竞争策略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仿真娃娃行业重点企业发展分析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2025-2031年仿真娃娃行业投资分析</w:t>
      </w:r>
      <w:r>
        <w:rPr>
          <w:rFonts w:hint="eastAsia"/>
        </w:rPr>
        <w:br/>
      </w:r>
      <w:r>
        <w:rPr>
          <w:rFonts w:hint="eastAsia"/>
        </w:rPr>
        <w:t>　　第一节 2025-2031年仿真娃娃行业投资环境</w:t>
      </w:r>
      <w:r>
        <w:rPr>
          <w:rFonts w:hint="eastAsia"/>
        </w:rPr>
        <w:br/>
      </w:r>
      <w:r>
        <w:rPr>
          <w:rFonts w:hint="eastAsia"/>
        </w:rPr>
        <w:t>　　第二节 2025-2031年仿真娃娃行业投资机遇</w:t>
      </w:r>
      <w:r>
        <w:rPr>
          <w:rFonts w:hint="eastAsia"/>
        </w:rPr>
        <w:br/>
      </w:r>
      <w:r>
        <w:rPr>
          <w:rFonts w:hint="eastAsia"/>
        </w:rPr>
        <w:t>　　第三节 2025-2031年仿真娃娃行业投资风险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2025-2031年仿真娃娃行业投资前景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仿真娃娃行业前景分析及对策</w:t>
      </w:r>
      <w:r>
        <w:rPr>
          <w:rFonts w:hint="eastAsia"/>
        </w:rPr>
        <w:br/>
      </w:r>
      <w:r>
        <w:rPr>
          <w:rFonts w:hint="eastAsia"/>
        </w:rPr>
        <w:t>　　第一节 仿真娃娃行业发展前景分析</w:t>
      </w:r>
      <w:r>
        <w:rPr>
          <w:rFonts w:hint="eastAsia"/>
        </w:rPr>
        <w:br/>
      </w:r>
      <w:r>
        <w:rPr>
          <w:rFonts w:hint="eastAsia"/>
        </w:rPr>
        <w:t>　　　　一、仿真娃娃行业市场发展前景分析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二、仿真娃娃行业市场蕴藏的商机分析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三、仿真娃娃行业十四五规划整体解读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 仿真娃娃行业发展对策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仿真娃娃行业类别</w:t>
      </w:r>
      <w:r>
        <w:rPr>
          <w:rFonts w:hint="eastAsia"/>
        </w:rPr>
        <w:br/>
      </w:r>
      <w:r>
        <w:rPr>
          <w:rFonts w:hint="eastAsia"/>
        </w:rPr>
        <w:t>　　图表 仿真娃娃行业产业链调研</w:t>
      </w:r>
      <w:r>
        <w:rPr>
          <w:rFonts w:hint="eastAsia"/>
        </w:rPr>
        <w:br/>
      </w:r>
      <w:r>
        <w:rPr>
          <w:rFonts w:hint="eastAsia"/>
        </w:rPr>
        <w:t>　　图表 仿真娃娃行业现状</w:t>
      </w:r>
      <w:r>
        <w:rPr>
          <w:rFonts w:hint="eastAsia"/>
        </w:rPr>
        <w:br/>
      </w:r>
      <w:r>
        <w:rPr>
          <w:rFonts w:hint="eastAsia"/>
        </w:rPr>
        <w:t>　　图表 仿真娃娃行业标准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2019-2024年中国仿真娃娃行业市场规模</w:t>
      </w:r>
      <w:r>
        <w:rPr>
          <w:rFonts w:hint="eastAsia"/>
        </w:rPr>
        <w:br/>
      </w:r>
      <w:r>
        <w:rPr>
          <w:rFonts w:hint="eastAsia"/>
        </w:rPr>
        <w:t>　　图表 2025年中国仿真娃娃行业产能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2019-2024年中国仿真娃娃行业产量统计</w:t>
      </w:r>
      <w:r>
        <w:rPr>
          <w:rFonts w:hint="eastAsia"/>
        </w:rPr>
        <w:br/>
      </w:r>
      <w:r>
        <w:rPr>
          <w:rFonts w:hint="eastAsia"/>
        </w:rPr>
        <w:t>　　图表 仿真娃娃行业动态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2019-2024年中国仿真娃娃市场需求量</w:t>
      </w:r>
      <w:r>
        <w:rPr>
          <w:rFonts w:hint="eastAsia"/>
        </w:rPr>
        <w:br/>
      </w:r>
      <w:r>
        <w:rPr>
          <w:rFonts w:hint="eastAsia"/>
        </w:rPr>
        <w:t>　　图表 2025年中国仿真娃娃行业需求区域调研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2019-2024年中国仿真娃娃行情</w:t>
      </w:r>
      <w:r>
        <w:rPr>
          <w:rFonts w:hint="eastAsia"/>
        </w:rPr>
        <w:br/>
      </w:r>
      <w:r>
        <w:rPr>
          <w:rFonts w:hint="eastAsia"/>
        </w:rPr>
        <w:t>　　图表 2019-2024年中国仿真娃娃价格走势图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2019-2024年中国仿真娃娃行业销售收入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2019-2024年中国仿真娃娃行业盈利情况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2019-2024年中国仿真娃娃行业利润总额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2019-2024年中国仿真娃娃进口统计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2019-2024年中国仿真娃娃行业企业数量统计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**地区仿真娃娃市场规模</w:t>
      </w:r>
      <w:r>
        <w:rPr>
          <w:rFonts w:hint="eastAsia"/>
        </w:rPr>
        <w:br/>
      </w:r>
      <w:r>
        <w:rPr>
          <w:rFonts w:hint="eastAsia"/>
        </w:rPr>
        <w:t>　　图表 **地区仿真娃娃行业市场需求</w:t>
      </w:r>
      <w:r>
        <w:rPr>
          <w:rFonts w:hint="eastAsia"/>
        </w:rPr>
        <w:br/>
      </w:r>
      <w:r>
        <w:rPr>
          <w:rFonts w:hint="eastAsia"/>
        </w:rPr>
        <w:t>　　图表 **地区仿真娃娃市场调研</w:t>
      </w:r>
      <w:r>
        <w:rPr>
          <w:rFonts w:hint="eastAsia"/>
        </w:rPr>
        <w:br/>
      </w:r>
      <w:r>
        <w:rPr>
          <w:rFonts w:hint="eastAsia"/>
        </w:rPr>
        <w:t>　　图表 **地区仿真娃娃行业市场需求分析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**地区仿真娃娃市场规模</w:t>
      </w:r>
      <w:r>
        <w:rPr>
          <w:rFonts w:hint="eastAsia"/>
        </w:rPr>
        <w:br/>
      </w:r>
      <w:r>
        <w:rPr>
          <w:rFonts w:hint="eastAsia"/>
        </w:rPr>
        <w:t>　　图表 **地区仿真娃娃行业市场需求</w:t>
      </w:r>
      <w:r>
        <w:rPr>
          <w:rFonts w:hint="eastAsia"/>
        </w:rPr>
        <w:br/>
      </w:r>
      <w:r>
        <w:rPr>
          <w:rFonts w:hint="eastAsia"/>
        </w:rPr>
        <w:t>　　图表 **地区仿真娃娃市场调研</w:t>
      </w:r>
      <w:r>
        <w:rPr>
          <w:rFonts w:hint="eastAsia"/>
        </w:rPr>
        <w:br/>
      </w:r>
      <w:r>
        <w:rPr>
          <w:rFonts w:hint="eastAsia"/>
        </w:rPr>
        <w:t>　　图表 **地区仿真娃娃行业市场需求分析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仿真娃娃行业竞争对手分析</w:t>
      </w:r>
      <w:r>
        <w:rPr>
          <w:rFonts w:hint="eastAsia"/>
        </w:rPr>
        <w:br/>
      </w:r>
      <w:r>
        <w:rPr>
          <w:rFonts w:hint="eastAsia"/>
        </w:rPr>
        <w:t>　　图表 仿真娃娃重点企业（一）基本信息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仿真娃娃重点企业（一）经营情况分析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仿真娃娃重点企业（一）主要经济指标情况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仿真娃娃重点企业（一）盈利能力情况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仿真娃娃重点企业（一）偿债能力情况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仿真娃娃重点企业（一）运营能力情况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仿真娃娃重点企业（一）成长能力情况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仿真娃娃重点企业（二）基本信息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仿真娃娃重点企业（二）经营情况分析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仿真娃娃重点企业（二）主要经济指标情况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仿真娃娃重点企业（二）盈利能力情况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仿真娃娃重点企业（二）偿债能力情况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仿真娃娃重点企业（二）运营能力情况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仿真娃娃重点企业（二）成长能力情况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仿真娃娃重点企业（三）基本信息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仿真娃娃重点企业（三）经营情况分析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仿真娃娃重点企业（三）主要经济指标情况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仿真娃娃重点企业（三）盈利能力情况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仿真娃娃重点企业（三）偿债能力情况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仿真娃娃重点企业（三）运营能力情况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仿真娃娃重点企业（三）成长能力情况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2025-2031年中国仿真娃娃行业产能预测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2025-2031年中国仿真娃娃市场需求预测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2025-2031年中国仿真娃娃行业市场规模预测</w:t>
      </w:r>
      <w:r>
        <w:rPr>
          <w:rFonts w:hint="eastAsia"/>
        </w:rPr>
        <w:br/>
      </w:r>
      <w:r>
        <w:rPr>
          <w:rFonts w:hint="eastAsia"/>
        </w:rPr>
        <w:t>　　图表 仿真娃娃行业准入条件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2025-2031年中国仿真娃娃行业信息化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2025-2031年中国仿真娃娃行业风险分析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2025-2031年中国仿真娃娃行业发展趋势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2025-2031年中国仿真娃娃市场前景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ba27cb0aa44b3" w:history="1">
        <w:r>
          <w:rPr>
            <w:rStyle w:val="Hyperlink"/>
          </w:rPr>
          <w:t>2025-2031年中国仿真娃娃行业市场深度调研及前景预测报告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ba27cb0aa44b3" w:history="1">
        <w:r>
          <w:rPr>
            <w:rStyle w:val="Hyperlink"/>
          </w:rPr>
          <w:t>https://www.20087.com/5/66/FangZhenWaWaShiChangQianJing.html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acbf6da1545c3" w:history="1">
      <w:r>
        <w:rPr>
          <w:rStyle w:val="Hyperlink"/>
        </w:rPr>
        <w:t>2025-2031年中国仿真娃娃行业市场深度调研及前景预测报告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angZhenWaWaShiChangQianJing.html" TargetMode="External" Id="R50eba27cb0aa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angZhenWaWaShiChangQianJing.html" TargetMode="External" Id="Rd0eacbf6da15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2024-09-14T04:54:00Z</dcterms:created>
  <dcterms:modified xsi:type="dcterms:W3CDTF">2024-09-14T05:54:00Z</dcterms:modified>
  <dc:subject>2025-2031年中国仿真娃娃行业市场深度调研及前景预测报告</dc:subject>
  <dc:title>2025-2031年中国仿真娃娃行业市场深度调研及前景预测报告</dc:title>
  <cp:keywords>2025-2031年中国仿真娃娃行业市场深度调研及前景预测报告</cp:keywords>
  <dc:description>2025-2031年中国仿真娃娃行业市场深度调研及前景预测报告</dc:description>
</cp:coreProperties>
</file>