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328d818e247da" w:history="1">
              <w:r>
                <w:rPr>
                  <w:rStyle w:val="Hyperlink"/>
                </w:rPr>
                <w:t>中国酚纤维旱冰鞋行业现状调研与前景趋势分析报告（2026-2032年）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328d818e247da" w:history="1">
              <w:r>
                <w:rPr>
                  <w:rStyle w:val="Hyperlink"/>
                </w:rPr>
                <w:t>中国酚纤维旱冰鞋行业现状调研与前景趋势分析报告（2026-2032年）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328d818e247da" w:history="1">
                <w:r>
                  <w:rPr>
                    <w:rStyle w:val="Hyperlink"/>
                  </w:rPr>
                  <w:t>https://www.20087.com/5/86/FenXianWeiHanBingXieXianZhuangYuQianJingFenXi.html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纤维旱冰鞋是以酚醛树脂增强纤维（如玻璃纤维或碳纤维）为鞋身或轮架材料的轮滑运动装备，通过复合材料的高比强度与刚性提升结构稳定性与能量传递效率，适用于竞技轮滑、极限运动及高强度休闲使用。酚纤维旱冰鞋采用模压成型或真空导入工艺，国内企业在纤维铺层设计、树脂固化控制与轻量化结构优化方面技术成熟，鞋体具备优异抗冲击性与抗疲劳性能。在轮架设计中，酚纤维复合材料替代传统铝合金，减轻重量同时保持扭转刚度。人体工学鞋楦与缓震系统提升穿着舒适性。多轮布局与高弹性轮组适配不同场地条件。</w:t>
      </w:r>
      <w:r>
        <w:rPr>
          <w:rFonts w:hint="eastAsia"/>
        </w:rPr>
        <w:br/>
      </w:r>
      <w:r>
        <w:rPr>
          <w:rFonts w:hint="eastAsia"/>
        </w:rPr>
        <w:t>　　未来，酚纤维旱冰鞋将向高性能复合、智能集成与可持续设计方向发展。市场调研网指出，混杂纤维体系（如碳纤维-芳纶混编）优化刚度-韧性平衡，提升极端动作下的结构可靠性。在功能延伸上，集成压力传感鞋垫或运动姿态监测模块，辅助动作分析与训练反馈。在制造工艺中，3D打印定制鞋楦实现个性化贴合。绿色路径推动生物基酚醛树脂与可回收纤维应用，减少环境影响。模块化轮架设计支持快速更换与维修，延长产品寿命。在竞技领域，空气动力学优化与低滚动阻力轮组提升速度表现。长远来看，酚纤维旱冰鞋将从运动器材升级为高强、智能、环保的个性化运动平台，服务于专业训练、大众健身与可持续消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328d818e247da" w:history="1">
        <w:r>
          <w:rPr>
            <w:rStyle w:val="Hyperlink"/>
          </w:rPr>
          <w:t>中国酚纤维旱冰鞋行业现状调研与前景趋势分析报告（2026-2032年）</w:t>
        </w:r>
      </w:hyperlink>
      <w:r>
        <w:rPr>
          <w:rFonts w:hint="eastAsia"/>
        </w:rPr>
        <w:t>》，2025年酚纤维旱冰鞋行业市场规模达 亿元，预计2032年市场规模将达 亿元，期间年均复合增长率（CAGR）达 %。报告系统梳理了酚纤维旱冰鞋产业链的整体结构，详细解读了酚纤维旱冰鞋市场规模、需求动态及价格波动的影响因素。报告基于酚纤维旱冰鞋行业现状，结合技术发展与应用趋势，对酚纤维旱冰鞋市场前景和未来发展方向进行了预测。同时，报告重点分析了行业重点企业的竞争策略、市场集中度及品牌表现，并对酚纤维旱冰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酚纤维旱冰鞋行业界定及应用</w:t>
      </w:r>
      <w:r>
        <w:rPr>
          <w:rFonts w:hint="eastAsia"/>
        </w:rPr>
        <w:br/>
      </w:r>
      <w:r>
        <w:rPr>
          <w:rFonts w:hint="eastAsia"/>
        </w:rPr>
        <w:t>　　第一节 酚纤维旱冰鞋行业定义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酚纤维旱冰鞋主要应用领域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2025-2026年酚纤维旱冰鞋行业技术发展现状及趋势分析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酚纤维旱冰鞋行业技术发展现状分析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国内外酚纤维旱冰鞋行业技术差异与原因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酚纤维旱冰鞋行业技术发展方向、趋势预测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提升酚纤维旱冰鞋行业技术能力策略建议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全球酚纤维旱冰鞋行业发展状况分析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2020-2025年全球酚纤维旱冰鞋行业运行概况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2020-2025年全球酚纤维旱冰鞋行业市场规模分析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全球主要地区酚纤维旱冰鞋行业运行情况分析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2026-2032年全球酚纤维旱冰鞋行业发展趋势预测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中国酚纤维旱冰鞋发展环境分析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酚纤维旱冰鞋行业相关政策、标准</w:t>
      </w:r>
      <w:r>
        <w:rPr>
          <w:rFonts w:hint="eastAsia"/>
        </w:rPr>
        <w:br/>
      </w:r>
      <w:r>
        <w:rPr>
          <w:rFonts w:hint="eastAsia"/>
        </w:rPr>
        <w:t>　　第三节 酚纤维旱冰鞋行业相关发展规划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中国酚纤维旱冰鞋行业现状调研分析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中国酚纤维旱冰鞋行业发展现状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一、2025-2026年酚纤维旱冰鞋行业品牌发展现状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二、2025-2026年酚纤维旱冰鞋行业需求市场现状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三、2025-2026年酚纤维旱冰鞋市场需求层次分析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四、2025-2026年中国酚纤维旱冰鞋市场走向分析</w:t>
      </w:r>
      <w:r>
        <w:rPr>
          <w:rFonts w:hint="eastAsia"/>
        </w:rPr>
        <w:br/>
      </w:r>
      <w:r>
        <w:rPr>
          <w:rFonts w:hint="eastAsia"/>
        </w:rPr>
        <w:t>　　第二节 中国酚纤维旱冰鞋行业存在的问题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一、2025-2026年酚纤维旱冰鞋产品市场存在的主要问题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二、2025-2026年国内酚纤维旱冰鞋产品市场的三大瓶颈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三、2025-2026年酚纤维旱冰鞋产品市场遭遇的规模难题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对中国酚纤维旱冰鞋市场的分析及思考</w:t>
      </w:r>
      <w:r>
        <w:rPr>
          <w:rFonts w:hint="eastAsia"/>
        </w:rPr>
        <w:br/>
      </w:r>
      <w:r>
        <w:rPr>
          <w:rFonts w:hint="eastAsia"/>
        </w:rPr>
        <w:t>　　　　一、酚纤维旱冰鞋市场特点</w:t>
      </w:r>
      <w:r>
        <w:rPr>
          <w:rFonts w:hint="eastAsia"/>
        </w:rPr>
        <w:br/>
      </w:r>
      <w:r>
        <w:rPr>
          <w:rFonts w:hint="eastAsia"/>
        </w:rPr>
        <w:t>　　　　二、酚纤维旱冰鞋市场分析</w:t>
      </w:r>
      <w:r>
        <w:rPr>
          <w:rFonts w:hint="eastAsia"/>
        </w:rPr>
        <w:br/>
      </w:r>
      <w:r>
        <w:rPr>
          <w:rFonts w:hint="eastAsia"/>
        </w:rPr>
        <w:t>　　　　三、酚纤维旱冰鞋市场变化的方向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四、中国酚纤维旱冰鞋行业发展的新思路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五、对中国酚纤维旱冰鞋行业发展的思考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中国酚纤维旱冰鞋行业市场供需现状调研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中国酚纤维旱冰鞋市场现状分析</w:t>
      </w:r>
      <w:r>
        <w:rPr>
          <w:rFonts w:hint="eastAsia"/>
        </w:rPr>
        <w:br/>
      </w:r>
      <w:r>
        <w:rPr>
          <w:rFonts w:hint="eastAsia"/>
        </w:rPr>
        <w:t>　　第二节 中国酚纤维旱冰鞋行业产量情况分析及预测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一、酚纤维旱冰鞋总体产能规模</w:t>
      </w:r>
      <w:r>
        <w:rPr>
          <w:rFonts w:hint="eastAsia"/>
        </w:rPr>
        <w:br/>
      </w:r>
      <w:r>
        <w:rPr>
          <w:rFonts w:hint="eastAsia"/>
        </w:rPr>
        <w:t>　　　　二、酚纤维旱冰鞋生产区域分布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三、2020-2025年中国酚纤维旱冰鞋行业产量统计分析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四、2026-2032年中国酚纤维旱冰鞋行业产量预测分析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中国酚纤维旱冰鞋市场需求分析及预测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一、中国酚纤维旱冰鞋市场需求特点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二、2020-2025年中国酚纤维旱冰鞋市场需求量统计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三、2026-2032年中国酚纤维旱冰鞋市场需求量预测</w:t>
      </w:r>
      <w:r>
        <w:rPr>
          <w:rFonts w:hint="eastAsia"/>
        </w:rPr>
        <w:br/>
      </w:r>
      <w:r>
        <w:rPr>
          <w:rFonts w:hint="eastAsia"/>
        </w:rPr>
        <w:t>　　第四节 中国酚纤维旱冰鞋价格趋势分析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一、2020-2025年中国酚纤维旱冰鞋市场价格趋势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二、2026-2032年中国酚纤维旱冰鞋市场价格走势预测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中国酚纤维旱冰鞋进出口分析</w:t>
      </w:r>
      <w:r>
        <w:rPr>
          <w:rFonts w:hint="eastAsia"/>
        </w:rPr>
        <w:br/>
      </w:r>
      <w:r>
        <w:rPr>
          <w:rFonts w:hint="eastAsia"/>
        </w:rPr>
        <w:t>　　第一节 酚纤维旱冰鞋进口情况分析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酚纤维旱冰鞋出口情况分析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影响酚纤维旱冰鞋进出口因素分析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中国酚纤维旱冰鞋行业主要指标监测分析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2020-2025年中国酚纤维旱冰鞋行业规模情况分析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2020-2025年中国酚纤维旱冰鞋行业财务能力分析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酚纤维旱冰鞋行业细分产品调研</w:t>
      </w:r>
      <w:r>
        <w:rPr>
          <w:rFonts w:hint="eastAsia"/>
        </w:rPr>
        <w:br/>
      </w:r>
      <w:r>
        <w:rPr>
          <w:rFonts w:hint="eastAsia"/>
        </w:rPr>
        <w:t>　　第一节 酚纤维旱冰鞋细分产品结构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酚纤维旱冰鞋行业上下游发展情况分析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酚纤维旱冰鞋行业上游产业发展分析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酚纤维旱冰鞋行业下游产业发展分析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中国酚纤维旱冰鞋行业重点地区发展分析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酚纤维旱冰鞋行业重点区域市场结构调研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**地区酚纤维旱冰鞋市场容量分析</w:t>
      </w:r>
      <w:r>
        <w:rPr>
          <w:rFonts w:hint="eastAsia"/>
        </w:rPr>
        <w:br/>
      </w:r>
      <w:r>
        <w:rPr>
          <w:rFonts w:hint="eastAsia"/>
        </w:rPr>
        <w:t>　　第三节 **地区酚纤维旱冰鞋市场容量分析</w:t>
      </w:r>
      <w:r>
        <w:rPr>
          <w:rFonts w:hint="eastAsia"/>
        </w:rPr>
        <w:br/>
      </w:r>
      <w:r>
        <w:rPr>
          <w:rFonts w:hint="eastAsia"/>
        </w:rPr>
        <w:t>　　第四节 **地区酚纤维旱冰鞋市场容量分析</w:t>
      </w:r>
      <w:r>
        <w:rPr>
          <w:rFonts w:hint="eastAsia"/>
        </w:rPr>
        <w:br/>
      </w:r>
      <w:r>
        <w:rPr>
          <w:rFonts w:hint="eastAsia"/>
        </w:rPr>
        <w:t>　　第五节 **地区酚纤维旱冰鞋市场容量分析</w:t>
      </w:r>
      <w:r>
        <w:rPr>
          <w:rFonts w:hint="eastAsia"/>
        </w:rPr>
        <w:br/>
      </w:r>
      <w:r>
        <w:rPr>
          <w:rFonts w:hint="eastAsia"/>
        </w:rPr>
        <w:t>　　第六节 **地区酚纤维旱冰鞋市场容量分析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酚纤维旱冰鞋行业重点企业竞争力分析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三、企业酚纤维旱冰鞋经营状况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三、企业酚纤维旱冰鞋经营状况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三、企业酚纤维旱冰鞋经营状况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三、企业酚纤维旱冰鞋经营状况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三、企业酚纤维旱冰鞋经营状况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三、企业酚纤维旱冰鞋经营状况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酚纤维旱冰鞋行业企业经营策略研究分析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酚纤维旱冰鞋企业多样化经营策略分析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一、酚纤维旱冰鞋企业多样化经营情况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二、现行酚纤维旱冰鞋行业多样化经营的方向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大型酚纤维旱冰鞋企业集团未来发展策略分析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对中小酚纤维旱冰鞋企业生产经营的建议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酚纤维旱冰鞋行业前景及投资风险预警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2026年酚纤维旱冰鞋市场前景分析</w:t>
      </w:r>
      <w:r>
        <w:rPr>
          <w:rFonts w:hint="eastAsia"/>
        </w:rPr>
        <w:br/>
      </w:r>
      <w:r>
        <w:rPr>
          <w:rFonts w:hint="eastAsia"/>
        </w:rPr>
        <w:t>　　第二节 2026年酚纤维旱冰鞋行业发展趋势预测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影响酚纤维旱冰鞋行业发展的主要因素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一、2026影响酚纤维旱冰鞋行业运行的有利因素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二、2026影响酚纤维旱冰鞋行业运行的稳定因素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三、2026影响酚纤维旱冰鞋行业运行的不利因素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四、2026中国酚纤维旱冰鞋行业发展面临的挑战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五、2026中国酚纤维旱冰鞋行业发展面临的机遇</w:t>
      </w:r>
      <w:r>
        <w:rPr>
          <w:rFonts w:hint="eastAsia"/>
        </w:rPr>
        <w:br/>
      </w:r>
      <w:r>
        <w:rPr>
          <w:rFonts w:hint="eastAsia"/>
        </w:rPr>
        <w:t>　　第四节 酚纤维旱冰鞋行业投资风险预警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一、酚纤维旱冰鞋行业市场风险预测</w:t>
      </w:r>
      <w:r>
        <w:rPr>
          <w:rFonts w:hint="eastAsia"/>
        </w:rPr>
        <w:br/>
      </w:r>
      <w:r>
        <w:rPr>
          <w:rFonts w:hint="eastAsia"/>
        </w:rPr>
        <w:t>　　　　二、酚纤维旱冰鞋行业政策风险预测</w:t>
      </w:r>
      <w:r>
        <w:rPr>
          <w:rFonts w:hint="eastAsia"/>
        </w:rPr>
        <w:br/>
      </w:r>
      <w:r>
        <w:rPr>
          <w:rFonts w:hint="eastAsia"/>
        </w:rPr>
        <w:t>　　　　三、酚纤维旱冰鞋行业经营风险预测</w:t>
      </w:r>
      <w:r>
        <w:rPr>
          <w:rFonts w:hint="eastAsia"/>
        </w:rPr>
        <w:br/>
      </w:r>
      <w:r>
        <w:rPr>
          <w:rFonts w:hint="eastAsia"/>
        </w:rPr>
        <w:t>　　　　四、酚纤维旱冰鞋行业技术风险预测</w:t>
      </w:r>
      <w:r>
        <w:rPr>
          <w:rFonts w:hint="eastAsia"/>
        </w:rPr>
        <w:br/>
      </w:r>
      <w:r>
        <w:rPr>
          <w:rFonts w:hint="eastAsia"/>
        </w:rPr>
        <w:t>　　　　五、酚纤维旱冰鞋行业竞争风险预测</w:t>
      </w:r>
      <w:r>
        <w:rPr>
          <w:rFonts w:hint="eastAsia"/>
        </w:rPr>
        <w:br/>
      </w:r>
      <w:r>
        <w:rPr>
          <w:rFonts w:hint="eastAsia"/>
        </w:rPr>
        <w:t>　　　　六、酚纤维旱冰鞋行业其他风险预测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酚纤维旱冰鞋投资建议</w:t>
      </w:r>
      <w:r>
        <w:rPr>
          <w:rFonts w:hint="eastAsia"/>
        </w:rPr>
        <w:br/>
      </w:r>
      <w:r>
        <w:rPr>
          <w:rFonts w:hint="eastAsia"/>
        </w:rPr>
        <w:t>　　第一节 酚纤维旱冰鞋行业投资环境分析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酚纤维旱冰鞋行业投资进入壁垒分析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酚纤维旱冰鞋行业历程</w:t>
      </w:r>
      <w:r>
        <w:rPr>
          <w:rFonts w:hint="eastAsia"/>
        </w:rPr>
        <w:br/>
      </w:r>
      <w:r>
        <w:rPr>
          <w:rFonts w:hint="eastAsia"/>
        </w:rPr>
        <w:t>　　图表 酚纤维旱冰鞋行业生命周期</w:t>
      </w:r>
      <w:r>
        <w:rPr>
          <w:rFonts w:hint="eastAsia"/>
        </w:rPr>
        <w:br/>
      </w:r>
      <w:r>
        <w:rPr>
          <w:rFonts w:hint="eastAsia"/>
        </w:rPr>
        <w:t>　　图表 酚纤维旱冰鞋行业产业链分析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2020-2025年酚纤维旱冰鞋行业市场容量分析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2025年中国酚纤维旱冰鞋行业需求领域分布格局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2020-2025年中国酚纤维旱冰鞋出口金额分析</w:t>
      </w:r>
      <w:r>
        <w:rPr>
          <w:rFonts w:hint="eastAsia"/>
        </w:rPr>
        <w:br/>
      </w:r>
      <w:r>
        <w:rPr>
          <w:rFonts w:hint="eastAsia"/>
        </w:rPr>
        <w:t>　　图表 2025年中国酚纤维旱冰鞋进口国家及地区分析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2025年中国酚纤维旱冰鞋出口国家及地区分析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2020-2025年中国酚纤维旱冰鞋行业企业平均规模情况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**地区酚纤维旱冰鞋市场规模及增长情况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**地区酚纤维旱冰鞋行业市场需求情况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**地区酚纤维旱冰鞋市场规模及增长情况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**地区酚纤维旱冰鞋行业市场需求情况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**地区酚纤维旱冰鞋市场规模及增长情况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**地区酚纤维旱冰鞋行业市场需求情况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**地区酚纤维旱冰鞋市场规模及增长情况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**地区酚纤维旱冰鞋行业市场需求情况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酚纤维旱冰鞋重点企业（三）成长能力情况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2026-2032年中国酚纤维旱冰鞋行业发展趋势预测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328d818e247da" w:history="1">
        <w:r>
          <w:rPr>
            <w:rStyle w:val="Hyperlink"/>
          </w:rPr>
          <w:t>中国酚纤维旱冰鞋行业现状调研与前景趋势分析报告（2026-2032年）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328d818e247da" w:history="1">
        <w:r>
          <w:rPr>
            <w:rStyle w:val="Hyperlink"/>
          </w:rPr>
          <w:t>https://www.20087.com/5/86/FenXianWeiHanBingXieXianZhuangYuQianJingFenXi.html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热点：溜冰鞋和旱冰鞋的区别、旱冰鞋品牌排行榜前十名、什么是旱冰鞋、凉鞋材质哪种好、凉鞋的材质有哪些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10053e4b246e2" w:history="1">
      <w:r>
        <w:rPr>
          <w:rStyle w:val="Hyperlink"/>
        </w:rPr>
        <w:t>中国酚纤维旱冰鞋行业现状调研与前景趋势分析报告（2026-2032年）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nXianWeiHanBingXieXianZhuangYuQianJingFenXi.html" TargetMode="External" Id="Rd08328d818e2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nXianWeiHanBingXieXianZhuangYuQianJingFenXi.html" TargetMode="External" Id="R35710053e4b2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2026-04-26T00:55:24Z</dcterms:created>
  <dcterms:modified xsi:type="dcterms:W3CDTF">2026-04-26T01:55:24Z</dcterms:modified>
  <dc:subject>中国酚纤维旱冰鞋行业现状调研与前景趋势分析报告（2026-2032年）</dc:subject>
  <dc:title>中国酚纤维旱冰鞋行业现状调研与前景趋势分析报告（2026-2032年）</dc:title>
  <cp:keywords>中国酚纤维旱冰鞋行业现状调研与前景趋势分析报告（2026-2032年）</cp:keywords>
  <dc:description>中国酚纤维旱冰鞋行业现状调研与前景趋势分析报告（2026-2032年）</dc:description>
</cp:coreProperties>
</file>