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d31899e6b4057" w:history="1">
              <w:r>
                <w:rPr>
                  <w:rStyle w:val="Hyperlink"/>
                </w:rPr>
                <w:t>2026-2032年全球与中国预卷管行业发展调研及市场前景分析报告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d31899e6b4057" w:history="1">
              <w:r>
                <w:rPr>
                  <w:rStyle w:val="Hyperlink"/>
                </w:rPr>
                <w:t>2026-2032年全球与中国预卷管行业发展调研及市场前景分析报告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d31899e6b4057" w:history="1">
                <w:r>
                  <w:rPr>
                    <w:rStyle w:val="Hyperlink"/>
                  </w:rPr>
                  <w:t>https://www.20087.com/5/76/YuJuanGuanDeXianZhuangYuFaZhanQianJing.html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卷管是一种预先成型并缠绕成盘状的金属或塑料管道材料，主要用于建筑给排水、燃气输送、通信穿线等领域。该类产品具备安装便捷、运输高效、减少现场加工工序等优势，已在市政工程、房地产项目及工业设施建设中广泛应用。目前市场上主流产品包括预卷不锈钢管、HDPE双壁波纹管、PVC预卷电缆护套管等，生产工艺日趋成熟。但由于各地区施工标准不一、原材料价格波动频繁，企业在质量控制、成本管理和技术适配方面仍面临挑战。此外，部分中小企业产品存在壁厚不均、密封性能差等问题，影响系统运行的可靠性与安全性。</w:t>
      </w:r>
      <w:r>
        <w:rPr>
          <w:rFonts w:hint="eastAsia"/>
        </w:rPr>
        <w:br/>
      </w:r>
      <w:r>
        <w:rPr>
          <w:rFonts w:hint="eastAsia"/>
        </w:rPr>
        <w:t>　　未来，预卷管将向高性能、模块化和智能集成方向发展。市场调研网指出，新材料和新工艺的应用将进一步提升产品的耐腐蚀性、抗压能力和使用寿命，以适应复杂工况环境。同时，随着装配式建筑和智慧城市建设的推进，预卷管将更多地与智能传感器、远程监测系统结合，实现管网状态实时感知与维护预警。行业标准体系不断完善，也将推动产品质量升级与市场规范。预计预卷管将在城市基础设施更新、绿色节能工程中获得更广泛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d31899e6b4057" w:history="1">
        <w:r>
          <w:rPr>
            <w:rStyle w:val="Hyperlink"/>
          </w:rPr>
          <w:t>2026-2032年全球与中国预卷管行业发展调研及市场前景分析报告</w:t>
        </w:r>
      </w:hyperlink>
      <w:r>
        <w:rPr>
          <w:rFonts w:hint="eastAsia"/>
        </w:rPr>
        <w:t>》基于国家统计局、相关行业协会的详实数据，系统分析预卷管行业的市场规模、技术现状及竞争格局，梳理预卷管产业链结构和供需变化。报告结合宏观经济环境，研判预卷管行业发展趋势与前景，评估不同细分领域的发展潜力；通过分析预卷管重点企业的市场表现，揭示行业集中度变化与竞争态势，并客观识别预卷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按产品类型细分，全球预卷管市场规模2021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可堆肥</w:t>
      </w:r>
      <w:r>
        <w:rPr>
          <w:rFonts w:hint="eastAsia"/>
        </w:rPr>
        <w:br/>
      </w:r>
      <w:r>
        <w:rPr>
          <w:rFonts w:hint="eastAsia"/>
        </w:rPr>
        <w:t>　　　　1.3.3 不可堆肥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按应用细分，全球预卷管市场规模2021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预卷管行业发展总体概况</w:t>
      </w:r>
      <w:r>
        <w:rPr>
          <w:rFonts w:hint="eastAsia"/>
        </w:rPr>
        <w:br/>
      </w:r>
      <w:r>
        <w:rPr>
          <w:rFonts w:hint="eastAsia"/>
        </w:rPr>
        <w:t>　　　　1.5.2 预卷管行业发展主要特点</w:t>
      </w:r>
      <w:r>
        <w:rPr>
          <w:rFonts w:hint="eastAsia"/>
        </w:rPr>
        <w:br/>
      </w:r>
      <w:r>
        <w:rPr>
          <w:rFonts w:hint="eastAsia"/>
        </w:rPr>
        <w:t>　　　　1.5.3 预卷管行业发展影响因素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预卷管有利因素</w:t>
      </w:r>
      <w:r>
        <w:rPr>
          <w:rFonts w:hint="eastAsia"/>
        </w:rPr>
        <w:br/>
      </w:r>
      <w:r>
        <w:rPr>
          <w:rFonts w:hint="eastAsia"/>
        </w:rPr>
        <w:t>　　　　1.5.3 .2 预卷管不利因素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全球市场，近三年预卷管主要企业占有率及排名（按销量）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预卷管主要企业在国际市场占有率（按销量，2023-2026）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2025年预卷管主要企业在国际市场排名（按销量）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全球市场主要企业预卷管销量（2023-2026）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全球市场，近三年预卷管主要企业占有率及排名（按收入）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预卷管主要企业在国际市场占有率（按收入，2023-2026）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2025年预卷管主要企业在国际市场排名（按收入）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全球市场主要企业预卷管销售收入（2023-2026）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全球市场主要企业预卷管销售价格（2023-2026）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中国市场，近三年预卷管主要企业占有率及排名（按销量）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预卷管主要企业在中国市场占有率（按销量，2023-2026）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2025年预卷管主要企业在中国市场排名（按销量）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中国市场主要企业预卷管销量（2023-2026）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中国市场，近三年预卷管主要企业占有率及排名（按收入）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预卷管主要企业在中国市场占有率（按收入，2023-2026）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2025年预卷管主要企业在中国市场排名（按收入）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中国市场主要企业预卷管销售收入（2023-2026）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全球主要厂商预卷管总部及产地分布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全球主要厂商成立时间及预卷管商业化日期</w:t>
      </w:r>
      <w:r>
        <w:rPr>
          <w:rFonts w:hint="eastAsia"/>
        </w:rPr>
        <w:br/>
      </w:r>
      <w:r>
        <w:rPr>
          <w:rFonts w:hint="eastAsia"/>
        </w:rPr>
        <w:t>　　2.8 全球主要厂商预卷管产品类型及应用</w:t>
      </w:r>
      <w:r>
        <w:rPr>
          <w:rFonts w:hint="eastAsia"/>
        </w:rPr>
        <w:br/>
      </w:r>
      <w:r>
        <w:rPr>
          <w:rFonts w:hint="eastAsia"/>
        </w:rPr>
        <w:t>　　2.9 预卷管行业集中度、竞争程度分析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预卷管行业集中度分析：2025年全球Top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全球预卷管总体规模分析</w:t>
      </w:r>
      <w:r>
        <w:rPr>
          <w:rFonts w:hint="eastAsia"/>
        </w:rPr>
        <w:br/>
      </w:r>
      <w:r>
        <w:rPr>
          <w:rFonts w:hint="eastAsia"/>
        </w:rPr>
        <w:t>　　3.1 全球预卷管供需现状及预测（2021-2032）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全球预卷管产能、产量、产能利用率及发展趋势（2021-2032）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全球预卷管产量、需求量及发展趋势（2021-2032）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全球主要地区预卷管产量及发展趋势（2021-2032）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全球主要地区预卷管产量（2021-2026）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全球主要地区预卷管产量（2027-2032）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全球主要地区预卷管产量市场份额（2021-2032）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中国预卷管供需现状及预测（2021-2032）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中国预卷管产能、产量、产能利用率及发展趋势（2021-2032）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中国预卷管产量、市场需求量及发展趋势（2021-2032）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中国市场预卷管进出口（2021-2032）</w:t>
      </w:r>
      <w:r>
        <w:rPr>
          <w:rFonts w:hint="eastAsia"/>
        </w:rPr>
        <w:br/>
      </w:r>
      <w:r>
        <w:rPr>
          <w:rFonts w:hint="eastAsia"/>
        </w:rPr>
        <w:t>　　3.4 全球预卷管销量及销售额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全球市场预卷管销售额（2021-2032）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全球市场预卷管销量（2021-2032）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全球市场预卷管价格趋势（2021-2032）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全球预卷管主要地区分析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全球主要地区预卷管市场规模分析：2021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全球主要地区预卷管销售收入及市场份额（2021-2026）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全球主要地区预卷管销售收入预测（2027-2032）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全球主要地区预卷管销量分析：2021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全球主要地区预卷管销量及市场份额预测（2027-2032）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南美市场预卷管销量、收入及增长率（2021-2032）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中东市场预卷管销量、收入及增长率（2021-2032）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不同产品类型预卷管分析</w:t>
      </w:r>
      <w:r>
        <w:rPr>
          <w:rFonts w:hint="eastAsia"/>
        </w:rPr>
        <w:br/>
      </w:r>
      <w:r>
        <w:rPr>
          <w:rFonts w:hint="eastAsia"/>
        </w:rPr>
        <w:t>　　6.1 全球不同产品类型预卷管销量（2021-2032）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全球不同产品类型预卷管销量预测（2027-2032）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全球不同产品类型预卷管收入（2021-2032）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全球不同产品类型预卷管收入预测（2027-2032）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全球不同产品类型预卷管价格走势（2021-2032）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中国不同产品类型预卷管销量（2021-2032）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中国不同产品类型预卷管销量预测（2027-2032）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中国不同产品类型预卷管收入（2021-2032）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中国不同产品类型预卷管收入预测（2027-2032）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不同应用预卷管分析</w:t>
      </w:r>
      <w:r>
        <w:rPr>
          <w:rFonts w:hint="eastAsia"/>
        </w:rPr>
        <w:br/>
      </w:r>
      <w:r>
        <w:rPr>
          <w:rFonts w:hint="eastAsia"/>
        </w:rPr>
        <w:t>　　7.1 全球不同应用预卷管销量（2021-2032）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全球不同应用预卷管销量预测（2027-2032）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全球不同应用预卷管收入（2021-2032）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全球不同应用预卷管收入预测（2027-2032）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全球不同应用预卷管价格走势（2021-2032）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中国不同应用预卷管销量（2021-2032）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中国不同应用预卷管销量预测（2027-2032）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中国不同应用预卷管收入（2021-2032）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中国不同应用预卷管收入及市场份额（2021-2026）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中国不同应用预卷管收入预测（2027-2032）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预卷管行业发展趋势</w:t>
      </w:r>
      <w:r>
        <w:rPr>
          <w:rFonts w:hint="eastAsia"/>
        </w:rPr>
        <w:br/>
      </w:r>
      <w:r>
        <w:rPr>
          <w:rFonts w:hint="eastAsia"/>
        </w:rPr>
        <w:t>　　8.2 预卷管行业主要驱动因素</w:t>
      </w:r>
      <w:r>
        <w:rPr>
          <w:rFonts w:hint="eastAsia"/>
        </w:rPr>
        <w:br/>
      </w:r>
      <w:r>
        <w:rPr>
          <w:rFonts w:hint="eastAsia"/>
        </w:rPr>
        <w:t>　　8.3 预卷管中国企业SWOT分析</w:t>
      </w:r>
      <w:r>
        <w:rPr>
          <w:rFonts w:hint="eastAsia"/>
        </w:rPr>
        <w:br/>
      </w:r>
      <w:r>
        <w:rPr>
          <w:rFonts w:hint="eastAsia"/>
        </w:rPr>
        <w:t>　　8.4 中国预卷管行业政策环境分析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预卷管行业产业链简介</w:t>
      </w:r>
      <w:r>
        <w:rPr>
          <w:rFonts w:hint="eastAsia"/>
        </w:rPr>
        <w:br/>
      </w:r>
      <w:r>
        <w:rPr>
          <w:rFonts w:hint="eastAsia"/>
        </w:rPr>
        <w:t>　　　　9.1.1 预卷管行业供应链分析</w:t>
      </w:r>
      <w:r>
        <w:rPr>
          <w:rFonts w:hint="eastAsia"/>
        </w:rPr>
        <w:br/>
      </w:r>
      <w:r>
        <w:rPr>
          <w:rFonts w:hint="eastAsia"/>
        </w:rPr>
        <w:t>　　　　9.1.2 预卷管主要原料及供应情况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预卷管行业采购模式</w:t>
      </w:r>
      <w:r>
        <w:rPr>
          <w:rFonts w:hint="eastAsia"/>
        </w:rPr>
        <w:br/>
      </w:r>
      <w:r>
        <w:rPr>
          <w:rFonts w:hint="eastAsia"/>
        </w:rPr>
        <w:t>　　9.3 预卷管行业生产模式</w:t>
      </w:r>
      <w:r>
        <w:rPr>
          <w:rFonts w:hint="eastAsia"/>
        </w:rPr>
        <w:br/>
      </w:r>
      <w:r>
        <w:rPr>
          <w:rFonts w:hint="eastAsia"/>
        </w:rPr>
        <w:t>　　9.4 预卷管行业销售模式及销售渠道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按产品类型细分，全球预卷管市场规模2021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按应用细分，全球预卷管市场规模（CAGR）2021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预卷管行业发展主要特点</w:t>
      </w:r>
      <w:r>
        <w:rPr>
          <w:rFonts w:hint="eastAsia"/>
        </w:rPr>
        <w:br/>
      </w:r>
      <w:r>
        <w:rPr>
          <w:rFonts w:hint="eastAsia"/>
        </w:rPr>
        <w:t>　　表 4： 预卷管行业发展有利因素分析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预卷管行业发展不利因素分析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进入预卷管行业壁垒</w:t>
      </w:r>
      <w:r>
        <w:rPr>
          <w:rFonts w:hint="eastAsia"/>
        </w:rPr>
        <w:br/>
      </w:r>
      <w:r>
        <w:rPr>
          <w:rFonts w:hint="eastAsia"/>
        </w:rPr>
        <w:t>　　表 7： 预卷管主要企业在国际市场占有率（按销量，2023-2026）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2025年预卷管主要企业在国际市场排名（按销量）&amp;（千件）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全球市场主要企业预卷管销量（2023-2026）&amp;（千件）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预卷管主要企业在国际市场占有率（按收入，2023-2026）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2025年预卷管主要企业在国际市场排名（按收入）&amp;（万元）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全球市场主要企业预卷管销售收入（2023-2026）&amp;（万元）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全球市场主要企业预卷管销售价格（2023-2026）&amp;（元/件）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预卷管主要企业在中国市场占有率（按销量，2023-2026）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2025年预卷管主要企业在中国市场排名（按销量）&amp;（千件）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中国市场主要企业预卷管销量（2023-2026）&amp;（千件）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预卷管主要企业在中国市场占有率（按收入，2023-2026）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2025年预卷管主要企业在中国市场排名（按收入）&amp;（万元）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中国市场主要企业预卷管销售收入（2023-2026）&amp;（万元）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全球主要厂商预卷管总部及产地分布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全球主要厂商成立时间及预卷管商业化日期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全球主要厂商预卷管产品类型及应用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2025年全球预卷管主要厂商市场地位（第一梯队、第二梯队和第三梯队）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全球预卷管市场投资、并购等现状分析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全球主要地区预卷管产量增速（CAGR）：（2021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全球主要地区预卷管产量（2021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全球主要地区预卷管产量（2021-2026）&amp;（千件）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全球主要地区预卷管产量（2027-2032）&amp;（千件）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全球主要地区预卷管产量市场份额（2021-2026）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全球主要地区预卷管产量市场份额（2027-2032）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中国市场预卷管产量、销量、进出口（2021-2026）&amp;（千件）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中国市场预卷管产量、销量、进出口预测（2027-2032）&amp;（千件）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全球主要地区预卷管销售收入增速：（2021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全球主要地区预卷管销售收入（2021-2026）&amp;（万元）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全球主要地区预卷管销售收入市场份额（2021-2026）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全球主要地区预卷管收入（2027-2032）&amp;（万元）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全球主要地区预卷管收入市场份额（2027-2032）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全球主要地区预卷管销量（千件）：2021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全球主要地区预卷管销量（2021-2026）&amp;（千件）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全球主要地区预卷管销量市场份额（2021-2026）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全球主要地区预卷管销量（2027-2032）&amp;（千件）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全球主要地区预卷管销量份额（2027-2032）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预卷管销量（千件）、收入（万元）、价格（元/件）及毛利率（2021-2026）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预卷管销量（千件）、收入（万元）、价格（元/件）及毛利率（2021-2026）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预卷管销量（千件）、收入（万元）、价格（元/件）及毛利率（2021-2026）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预卷管销量（千件）、收入（万元）、价格（元/件）及毛利率（2021-2026）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预卷管销量（千件）、收入（万元）、价格（元/件）及毛利率（2021-2026）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预卷管销量（千件）、收入（万元）、价格（元/件）及毛利率（2021-2026）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预卷管销量（千件）、收入（万元）、价格（元/件）及毛利率（2021-2026）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预卷管销量（千件）、收入（万元）、价格（元/件）及毛利率（2021-2026）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预卷管销量（千件）、收入（万元）、价格（元/件）及毛利率（2021-2026）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预卷管生产基地、销售区域、竞争对手及市场地位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预卷管产品规格、参数及市场应用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预卷管销量（千件）、收入（万元）、价格（元/件）及毛利率（2021-2026）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全球不同产品类型预卷管销量（2021-2026）&amp;（千件）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全球不同产品类型预卷管销量市场份额（2021-2026）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全球不同产品类型预卷管销量预测（2027-2032）&amp;（千件）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全球市场不同产品类型预卷管销量市场份额预测（2027-2032）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全球不同产品类型预卷管收入（2021-2026）&amp;（万元）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全球不同产品类型预卷管收入市场份额（2021-2026）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全球不同产品类型预卷管收入预测（2027-2032）&amp;（万元）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全球不同产品类型预卷管收入市场份额预测（2027-2032）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中国不同产品类型预卷管销量（2021-2026）&amp;（千件）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中国不同产品类型预卷管销量市场份额（2021-2026）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中国不同产品类型预卷管销量预测（2027-2032）&amp;（千件）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全球市场不同产品类型预卷管销量市场份额预测（2027-2032）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中国不同产品类型预卷管收入（2021-2026）&amp;（万元）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中国不同产品类型预卷管收入市场份额（2021-2026）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中国不同产品类型预卷管收入预测（2027-2032）&amp;（万元）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中国不同产品类型预卷管收入市场份额预测（2027-2032）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全球不同应用预卷管销量（2021-2026）&amp;（千件）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全球不同应用预卷管销量市场份额（2021-2026）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全球不同应用预卷管销量预测（2027-2032）&amp;（千件）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全球市场不同应用预卷管销量市场份额预测（2027-2032）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全球不同应用预卷管收入（2021-2026）&amp;（万元）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全球不同应用预卷管收入市场份额（2021-2026）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全球不同应用预卷管收入预测（2027-2032）&amp;（万元）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全球不同应用预卷管收入市场份额预测（2027-2032）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中国不同应用预卷管销量（2021-2026）&amp;（千件）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中国不同应用预卷管销量市场份额（2021-2026）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中国不同应用预卷管销量预测（2027-2032）&amp;（千件）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中国市场不同应用预卷管销量市场份额预测（2027-2032）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中国不同应用预卷管收入（2021-2026）&amp;（万元）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中国不同应用预卷管收入市场份额（2021-2026）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中国不同应用预卷管收入预测（2027-2032）&amp;（万元）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中国不同应用预卷管收入市场份额预测（2027-2032）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预卷管行业发展趋势</w:t>
      </w:r>
      <w:r>
        <w:rPr>
          <w:rFonts w:hint="eastAsia"/>
        </w:rPr>
        <w:br/>
      </w:r>
      <w:r>
        <w:rPr>
          <w:rFonts w:hint="eastAsia"/>
        </w:rPr>
        <w:t>　　表 126： 预卷管行业主要驱动因素</w:t>
      </w:r>
      <w:r>
        <w:rPr>
          <w:rFonts w:hint="eastAsia"/>
        </w:rPr>
        <w:br/>
      </w:r>
      <w:r>
        <w:rPr>
          <w:rFonts w:hint="eastAsia"/>
        </w:rPr>
        <w:t>　　表 127： 预卷管行业供应链分析</w:t>
      </w:r>
      <w:r>
        <w:rPr>
          <w:rFonts w:hint="eastAsia"/>
        </w:rPr>
        <w:br/>
      </w:r>
      <w:r>
        <w:rPr>
          <w:rFonts w:hint="eastAsia"/>
        </w:rPr>
        <w:t>　　表 128： 预卷管上游原料供应商</w:t>
      </w:r>
      <w:r>
        <w:rPr>
          <w:rFonts w:hint="eastAsia"/>
        </w:rPr>
        <w:br/>
      </w:r>
      <w:r>
        <w:rPr>
          <w:rFonts w:hint="eastAsia"/>
        </w:rPr>
        <w:t>　　表 129： 预卷管主要地区不同应用客户分析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预卷管典型经销商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预卷管产品图片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全球不同产品类型预卷管销售额2021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全球不同产品类型预卷管市场份额2025 &amp; 2032</w:t>
      </w:r>
      <w:r>
        <w:rPr>
          <w:rFonts w:hint="eastAsia"/>
        </w:rPr>
        <w:br/>
      </w:r>
      <w:r>
        <w:rPr>
          <w:rFonts w:hint="eastAsia"/>
        </w:rPr>
        <w:t>　　图 4： 可堆肥产品图片</w:t>
      </w:r>
      <w:r>
        <w:rPr>
          <w:rFonts w:hint="eastAsia"/>
        </w:rPr>
        <w:br/>
      </w:r>
      <w:r>
        <w:rPr>
          <w:rFonts w:hint="eastAsia"/>
        </w:rPr>
        <w:t>　　图 5： 不可堆肥产品图片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全球不同应用预卷管市场份额2025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2025年全球前五大生产商预卷管市场份额</w:t>
      </w:r>
      <w:r>
        <w:rPr>
          <w:rFonts w:hint="eastAsia"/>
        </w:rPr>
        <w:br/>
      </w:r>
      <w:r>
        <w:rPr>
          <w:rFonts w:hint="eastAsia"/>
        </w:rPr>
        <w:t>　　图 11： 2025年全球预卷管第一梯队、第二梯队和第三梯队厂商及市场份额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全球预卷管产能、产量、产能利用率及发展趋势（2021-2032）&amp;（千件）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全球预卷管产量、需求量及发展趋势（2021-2032）&amp;（千件）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全球主要地区预卷管产量市场份额（2021-2032）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中国预卷管产能、产量、产能利用率及发展趋势（2021-2032）&amp;（千件）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中国预卷管产量、市场需求量及发展趋势（2021-2032）&amp;（千件）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全球预卷管市场销售额及增长率：（2021-2032）&amp;（万元）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全球市场预卷管市场规模：2021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全球市场预卷管销量及增长率（2021-2032）&amp;（千件）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全球市场预卷管价格趋势（2021-2032）&amp;（元/件）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全球主要地区预卷管销售收入（2021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全球主要地区预卷管销售收入市场份额（2021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北美市场预卷管销量及增长率（2021-2032）&amp;（千件）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北美市场预卷管收入及增长率（2021-2032）&amp;（万元）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欧洲市场预卷管销量及增长率（2021-2032）&amp;（千件）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欧洲市场预卷管收入及增长率（2021-2032）&amp;（万元）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中国市场预卷管销量及增长率（2021-2032）&amp;（千件）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中国市场预卷管收入及增长率（2021-2032）&amp;（万元）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日本市场预卷管销量及增长率（2021-2032）&amp;（千件）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日本市场预卷管收入及增长率（2021-2032）&amp;（万元）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东南亚市场预卷管销量及增长率（2021-2032）&amp;（千件）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东南亚市场预卷管收入及增长率（2021-2032）&amp;（万元）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印度市场预卷管销量及增长率（2021-2032）&amp;（千件）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印度市场预卷管收入及增长率（2021-2032）&amp;（万元）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南美市场预卷管销量及增长率（2021-2032）&amp;（千件）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南美市场预卷管收入及增长率（2021-2032）&amp;（万元）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中东市场预卷管销量及增长率（2021-2032）&amp;（千件）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中东市场预卷管收入及增长率（2021-2032）&amp;（万元）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全球不同产品类型预卷管价格走势（2021-2032）&amp;（元/件）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全球不同应用预卷管价格走势（2021-2032）&amp;（元/件）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预卷管中国企业SWOT分析</w:t>
      </w:r>
      <w:r>
        <w:rPr>
          <w:rFonts w:hint="eastAsia"/>
        </w:rPr>
        <w:br/>
      </w:r>
      <w:r>
        <w:rPr>
          <w:rFonts w:hint="eastAsia"/>
        </w:rPr>
        <w:t>　　图 42： 预卷管产业链</w:t>
      </w:r>
      <w:r>
        <w:rPr>
          <w:rFonts w:hint="eastAsia"/>
        </w:rPr>
        <w:br/>
      </w:r>
      <w:r>
        <w:rPr>
          <w:rFonts w:hint="eastAsia"/>
        </w:rPr>
        <w:t>　　图 43： 预卷管行业采购模式分析</w:t>
      </w:r>
      <w:r>
        <w:rPr>
          <w:rFonts w:hint="eastAsia"/>
        </w:rPr>
        <w:br/>
      </w:r>
      <w:r>
        <w:rPr>
          <w:rFonts w:hint="eastAsia"/>
        </w:rPr>
        <w:t>　　图 44： 预卷管行业生产模式</w:t>
      </w:r>
      <w:r>
        <w:rPr>
          <w:rFonts w:hint="eastAsia"/>
        </w:rPr>
        <w:br/>
      </w:r>
      <w:r>
        <w:rPr>
          <w:rFonts w:hint="eastAsia"/>
        </w:rPr>
        <w:t>　　图 45： 预卷管行业销售模式分析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d31899e6b4057" w:history="1">
        <w:r>
          <w:rPr>
            <w:rStyle w:val="Hyperlink"/>
          </w:rPr>
          <w:t>2026-2032年全球与中国预卷管行业发展调研及市场前景分析报告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d31899e6b4057" w:history="1">
        <w:r>
          <w:rPr>
            <w:rStyle w:val="Hyperlink"/>
          </w:rPr>
          <w:t>https://www.20087.com/5/76/YuJuanGuanDeXianZhuangYuFaZhanQianJing.html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热点：预应力波纹管、卷管器怎样卷管、卷管图片、预应力混凝土桥梁用塑料波纹管、预制涵管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e005822bc482d" w:history="1">
      <w:r>
        <w:rPr>
          <w:rStyle w:val="Hyperlink"/>
        </w:rPr>
        <w:t>2026-2032年全球与中国预卷管行业发展调研及市场前景分析报告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uJuanGuanDeXianZhuangYuFaZhanQianJing.html" TargetMode="External" Id="Reedd31899e6b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uJuanGuanDeXianZhuangYuFaZhanQianJing.html" TargetMode="External" Id="Re14e005822bc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2026-02-07T04:44:47Z</dcterms:created>
  <dcterms:modified xsi:type="dcterms:W3CDTF">2026-02-07T05:44:47Z</dcterms:modified>
  <dc:subject>2026-2032年全球与中国预卷管行业发展调研及市场前景分析报告</dc:subject>
  <dc:title>2026-2032年全球与中国预卷管行业发展调研及市场前景分析报告</dc:title>
  <cp:keywords>2026-2032年全球与中国预卷管行业发展调研及市场前景分析报告</cp:keywords>
  <dc:description>2026-2032年全球与中国预卷管行业发展调研及市场前景分析报告</dc:description>
</cp:coreProperties>
</file>