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7a4b7c6434fe4" w:history="1">
              <w:r>
                <w:rPr>
                  <w:rStyle w:val="Hyperlink"/>
                </w:rPr>
                <w:t>2026-2032年中国异味中和剂行业现状分析与前景趋势预测报告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7a4b7c6434fe4" w:history="1">
              <w:r>
                <w:rPr>
                  <w:rStyle w:val="Hyperlink"/>
                </w:rPr>
                <w:t>2026-2032年中国异味中和剂行业现状分析与前景趋势预测报告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7a4b7c6434fe4" w:history="1">
                <w:r>
                  <w:rPr>
                    <w:rStyle w:val="Hyperlink"/>
                  </w:rPr>
                  <w:t>https://www.20087.com/6/76/YiWeiZhongHeJiHangYeFaZhanQianJing.html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味中和剂是一种通过化学吸附或分子反应机制，从源头上消除挥发性有机化合物（VOCs）及难处理气味分子的特种功能添加剂。目前，异味中和剂广泛应用于再生塑料配混、汽车内饰、工业废气治理及日化用品等领域。随着全球环保法规的趋严与消费者对感官品质要求的提升，传统的气味掩蔽剂正逐渐被高效的气味中和剂所替代。针对再生聚烯烃中常见的硫醇、胺类等复杂异味，专用中和剂展现出卓越的清除效果，且能在极低添加量下保持材料原有的物理与力学性能。在塑料回收领域，异味中和剂已成为实现高比例回收料应用、保障终端产品品质的关键助剂。</w:t>
      </w:r>
      <w:r>
        <w:rPr>
          <w:rFonts w:hint="eastAsia"/>
        </w:rPr>
        <w:br/>
      </w:r>
      <w:r>
        <w:rPr>
          <w:rFonts w:hint="eastAsia"/>
        </w:rPr>
        <w:t>　　未来，异味中和剂的发展将紧密围绕绿色低碳与多功能复合展开。市场调研网认为，一方面，为契合全球包装与塑料循环经济法规，新一代中和剂将更加注重生物基来源与低VOCs排放，助力下游产业实现全生命周期的绿色合规。另一方面，随着再生塑料应用边界的不断拓宽，异味中和剂将向定制化与多功能化方向演进。例如，在消除异味的同时兼具抗黄变、改善熔体流动性及提升颜色稳定性的复合型添加剂将成为研发热点。此外，在新能源汽车与高端消费电子领域，对车内及密闭空间空气质量标准的提升，将推动异味中和剂在精密制造与高端材料配混中的渗透率持续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7a4b7c6434fe4" w:history="1">
        <w:r>
          <w:rPr>
            <w:rStyle w:val="Hyperlink"/>
          </w:rPr>
          <w:t>2026-2032年中国异味中和剂行业现状分析与前景趋势预测报告</w:t>
        </w:r>
      </w:hyperlink>
      <w:r>
        <w:rPr>
          <w:rFonts w:hint="eastAsia"/>
        </w:rPr>
        <w:t>》，2025年异味中和剂行业市场规模达 亿元，预计2032年市场规模将达 亿元，期间年均复合增长率（CAGR）达 %。报告基于科学的市场调研与数据分析，全面解析了异味中和剂行业的市场规模、市场需求及发展现状。报告深入探讨了异味中和剂产业链结构、细分市场特点及技术发展方向，并结合宏观经济环境与消费者需求变化，对异味中和剂行业前景与未来趋势进行了科学预测，揭示了潜在增长空间。通过对异味中和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异味中和剂行业界定及应用领域</w:t>
      </w:r>
      <w:r>
        <w:rPr>
          <w:rFonts w:hint="eastAsia"/>
        </w:rPr>
        <w:br/>
      </w:r>
      <w:r>
        <w:rPr>
          <w:rFonts w:hint="eastAsia"/>
        </w:rPr>
        <w:t>　　第一节 异味中和剂行业定义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异味中和剂主要应用领域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2025-2026年异味中和剂行业技术发展现状及趋势分析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异味中和剂行业技术发展现状分析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国内外异味中和剂行业技术差异与原因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异味中和剂行业技术发展方向、趋势预测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提升异味中和剂行业技术能力策略建议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全球异味中和剂行业市场调研分析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全球异味中和剂行业经济环境分析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全球异味中和剂市场总体情况分析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一、全球异味中和剂行业的发展特点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二、全球异味中和剂市场结构</w:t>
      </w:r>
      <w:r>
        <w:rPr>
          <w:rFonts w:hint="eastAsia"/>
        </w:rPr>
        <w:br/>
      </w:r>
      <w:r>
        <w:rPr>
          <w:rFonts w:hint="eastAsia"/>
        </w:rPr>
        <w:t>　　　　三、全球异味中和剂行业竞争格局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全球主要国家（地区）异味中和剂市场分析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2026-2032年全球异味中和剂行业发展趋势预测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异味中和剂行业发展环境分析</w:t>
      </w:r>
      <w:r>
        <w:rPr>
          <w:rFonts w:hint="eastAsia"/>
        </w:rPr>
        <w:br/>
      </w:r>
      <w:r>
        <w:rPr>
          <w:rFonts w:hint="eastAsia"/>
        </w:rPr>
        <w:t>　　第一节 异味中和剂行业环境分析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异味中和剂行业相关政策、法规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中国异味中和剂行业供给、需求分析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2025年中国异味中和剂市场现状</w:t>
      </w:r>
      <w:r>
        <w:rPr>
          <w:rFonts w:hint="eastAsia"/>
        </w:rPr>
        <w:br/>
      </w:r>
      <w:r>
        <w:rPr>
          <w:rFonts w:hint="eastAsia"/>
        </w:rPr>
        <w:t>　　第二节 中国异味中和剂行业产量情况分析及预测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一、异味中和剂总体产能规模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、2020-2025年中国异味中和剂行业产量统计分析</w:t>
      </w:r>
      <w:r>
        <w:rPr>
          <w:rFonts w:hint="eastAsia"/>
        </w:rPr>
        <w:br/>
      </w:r>
      <w:r>
        <w:rPr>
          <w:rFonts w:hint="eastAsia"/>
        </w:rPr>
        <w:t>　　　　三、异味中和剂生产区域分布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四、2026-2032年中国异味中和剂行业产量预测分析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中国异味中和剂市场需求分析及预测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一、中国异味中和剂市场需求特点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二、2020-2025年中国异味中和剂市场需求统计</w:t>
      </w:r>
      <w:r>
        <w:rPr>
          <w:rFonts w:hint="eastAsia"/>
        </w:rPr>
        <w:br/>
      </w:r>
      <w:r>
        <w:rPr>
          <w:rFonts w:hint="eastAsia"/>
        </w:rPr>
        <w:t>　　　　三、异味中和剂市场饱和度</w:t>
      </w:r>
      <w:r>
        <w:rPr>
          <w:rFonts w:hint="eastAsia"/>
        </w:rPr>
        <w:br/>
      </w:r>
      <w:r>
        <w:rPr>
          <w:rFonts w:hint="eastAsia"/>
        </w:rPr>
        <w:t>　　　　四、影响异味中和剂市场需求的因素</w:t>
      </w:r>
      <w:r>
        <w:rPr>
          <w:rFonts w:hint="eastAsia"/>
        </w:rPr>
        <w:br/>
      </w:r>
      <w:r>
        <w:rPr>
          <w:rFonts w:hint="eastAsia"/>
        </w:rPr>
        <w:t>　　　　五、异味中和剂市场潜力分析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六、2026-2032年中国异味中和剂市场需求预测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中国异味中和剂行业进出口分析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一、2020-2025年异味中和剂进口量及增速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三、2026-2032年异味中和剂进口量及增速预测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一、2020-2025年异味中和剂出口量及增速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三、2026-2032年异味中和剂出口量及增速预测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中国异味中和剂行业重点地区调研分析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一、中国异味中和剂行业区域市场分布情况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二、**地区异味中和剂行业市场需求规模情况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三、**地区异味中和剂行业市场需求规模情况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四、**地区异味中和剂行业市场需求规模情况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五、**地区异味中和剂行业市场需求规模情况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六、**地区异味中和剂行业市场需求规模情况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中国异味中和剂细分行业调研</w:t>
      </w:r>
      <w:r>
        <w:rPr>
          <w:rFonts w:hint="eastAsia"/>
        </w:rPr>
        <w:br/>
      </w:r>
      <w:r>
        <w:rPr>
          <w:rFonts w:hint="eastAsia"/>
        </w:rPr>
        <w:t>　　第一节 主要异味中和剂细分行业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异味中和剂行业重点企业发展调研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中国异味中和剂企业营销及发展建议</w:t>
      </w:r>
      <w:r>
        <w:rPr>
          <w:rFonts w:hint="eastAsia"/>
        </w:rPr>
        <w:br/>
      </w:r>
      <w:r>
        <w:rPr>
          <w:rFonts w:hint="eastAsia"/>
        </w:rPr>
        <w:t>　　第一节 异味中和剂企业营销策略分析及建议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异味中和剂企业营销策略分析</w:t>
      </w:r>
      <w:r>
        <w:rPr>
          <w:rFonts w:hint="eastAsia"/>
        </w:rPr>
        <w:br/>
      </w:r>
      <w:r>
        <w:rPr>
          <w:rFonts w:hint="eastAsia"/>
        </w:rPr>
        <w:t>　　　　一、异味中和剂企业营销策略</w:t>
      </w:r>
      <w:r>
        <w:rPr>
          <w:rFonts w:hint="eastAsia"/>
        </w:rPr>
        <w:br/>
      </w:r>
      <w:r>
        <w:rPr>
          <w:rFonts w:hint="eastAsia"/>
        </w:rPr>
        <w:t>　　　　二、异味中和剂企业经验借鉴</w:t>
      </w:r>
      <w:r>
        <w:rPr>
          <w:rFonts w:hint="eastAsia"/>
        </w:rPr>
        <w:br/>
      </w:r>
      <w:r>
        <w:rPr>
          <w:rFonts w:hint="eastAsia"/>
        </w:rPr>
        <w:t>　　第三节 异味中和剂企业营销模式演化与创新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异味中和剂企业经营发展分析及建议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一、异味中和剂企业存在的问题</w:t>
      </w:r>
      <w:r>
        <w:rPr>
          <w:rFonts w:hint="eastAsia"/>
        </w:rPr>
        <w:br/>
      </w:r>
      <w:r>
        <w:rPr>
          <w:rFonts w:hint="eastAsia"/>
        </w:rPr>
        <w:t>　　　　二、异味中和剂企业应对的策略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异味中和剂行业发展趋势及投资风险预警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2026年异味中和剂市场前景分析</w:t>
      </w:r>
      <w:r>
        <w:rPr>
          <w:rFonts w:hint="eastAsia"/>
        </w:rPr>
        <w:br/>
      </w:r>
      <w:r>
        <w:rPr>
          <w:rFonts w:hint="eastAsia"/>
        </w:rPr>
        <w:t>　　第二节 2026年异味中和剂行业发展趋势预测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影响异味中和剂行业发展的主要因素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一、2026年影响异味中和剂行业运行的有利因素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二、2026年影响异味中和剂行业运行的稳定因素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三、2026年影响异味中和剂行业运行的不利因素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四、2026年我国异味中和剂行业发展面临的挑战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五、2026年我国异味中和剂行业发展面临的机遇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专家对异味中和剂行业投资风险预警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一、2026-2032年异味中和剂行业市场风险及控制策略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二、2026-2032年异味中和剂行业政策风险及控制策略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三、2026-2032年异味中和剂行业经营风险及控制策略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四、2026-2032年异味中和剂同业竞争风险及控制策略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五、2026-2032年异味中和剂行业其他风险及控制策略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异味中和剂行业投资战略研究</w:t>
      </w:r>
      <w:r>
        <w:rPr>
          <w:rFonts w:hint="eastAsia"/>
        </w:rPr>
        <w:br/>
      </w:r>
      <w:r>
        <w:rPr>
          <w:rFonts w:hint="eastAsia"/>
        </w:rPr>
        <w:t>　　第一节 异味中和剂行业发展战略研究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对我国异味中和剂品牌的战略思考</w:t>
      </w:r>
      <w:r>
        <w:rPr>
          <w:rFonts w:hint="eastAsia"/>
        </w:rPr>
        <w:br/>
      </w:r>
      <w:r>
        <w:rPr>
          <w:rFonts w:hint="eastAsia"/>
        </w:rPr>
        <w:t>　　　　一、异味中和剂品牌的重要性</w:t>
      </w:r>
      <w:r>
        <w:rPr>
          <w:rFonts w:hint="eastAsia"/>
        </w:rPr>
        <w:br/>
      </w:r>
      <w:r>
        <w:rPr>
          <w:rFonts w:hint="eastAsia"/>
        </w:rPr>
        <w:t>　　　　二、异味中和剂实施品牌战略的意义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三、异味中和剂企业品牌的现状分析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四、我国异味中和剂企业的品牌战略</w:t>
      </w:r>
      <w:r>
        <w:rPr>
          <w:rFonts w:hint="eastAsia"/>
        </w:rPr>
        <w:br/>
      </w:r>
      <w:r>
        <w:rPr>
          <w:rFonts w:hint="eastAsia"/>
        </w:rPr>
        <w:t>　　　　五、异味中和剂品牌战略管理的策略</w:t>
      </w:r>
      <w:r>
        <w:rPr>
          <w:rFonts w:hint="eastAsia"/>
        </w:rPr>
        <w:br/>
      </w:r>
      <w:r>
        <w:rPr>
          <w:rFonts w:hint="eastAsia"/>
        </w:rPr>
        <w:t>　　第三节 异味中和剂经营策略分析</w:t>
      </w:r>
      <w:r>
        <w:rPr>
          <w:rFonts w:hint="eastAsia"/>
        </w:rPr>
        <w:br/>
      </w:r>
      <w:r>
        <w:rPr>
          <w:rFonts w:hint="eastAsia"/>
        </w:rPr>
        <w:t>　　　　一、异味中和剂市场细分策略</w:t>
      </w:r>
      <w:r>
        <w:rPr>
          <w:rFonts w:hint="eastAsia"/>
        </w:rPr>
        <w:br/>
      </w:r>
      <w:r>
        <w:rPr>
          <w:rFonts w:hint="eastAsia"/>
        </w:rPr>
        <w:t>　　　　二、异味中和剂市场创新策略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四、异味中和剂新产品差异化战略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异味中和剂行业投资战略研究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一、2026-2032年异味中和剂行业投资战略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异味中和剂行业历程</w:t>
      </w:r>
      <w:r>
        <w:rPr>
          <w:rFonts w:hint="eastAsia"/>
        </w:rPr>
        <w:br/>
      </w:r>
      <w:r>
        <w:rPr>
          <w:rFonts w:hint="eastAsia"/>
        </w:rPr>
        <w:t>　　图表 异味中和剂行业生命周期</w:t>
      </w:r>
      <w:r>
        <w:rPr>
          <w:rFonts w:hint="eastAsia"/>
        </w:rPr>
        <w:br/>
      </w:r>
      <w:r>
        <w:rPr>
          <w:rFonts w:hint="eastAsia"/>
        </w:rPr>
        <w:t>　　图表 异味中和剂行业产业链分析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2020-2025年异味中和剂行业市场容量分析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2020-2025年中国异味中和剂市场需求量及增速统计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2025年中国异味中和剂行业需求领域分布格局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2020-2025年中国异味中和剂进口数量分析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2020-2025年中国异味中和剂进口金额分析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2020-2025年中国异味中和剂出口数量分析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2020-2025年中国异味中和剂出口金额分析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2025年中国异味中和剂进口国家及地区分析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2025年中国异味中和剂出口国家及地区分析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2020-2025年中国异味中和剂行业企业平均规模情况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**地区异味中和剂市场规模及增长情况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**地区异味中和剂行业市场需求情况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**地区异味中和剂市场规模及增长情况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**地区异味中和剂行业市场需求情况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**地区异味中和剂市场规模及增长情况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**地区异味中和剂行业市场需求情况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**地区异味中和剂市场规模及增长情况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**地区异味中和剂行业市场需求情况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异味中和剂重点企业（三）成长能力情况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2026-2032年中国异味中和剂行业产能预测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2026-2032年中国异味中和剂行业产量预测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2026-2032年中国异味中和剂市场需求量预测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2026-2032年中国异味中和剂行业供需平衡预测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2026-2032年中国异味中和剂行业市场容量预测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2026-2032年中国异味中和剂行业市场规模预测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2026-2032年中国异味中和剂市场前景分析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2026-2032年中国异味中和剂行业发展趋势预测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7a4b7c6434fe4" w:history="1">
        <w:r>
          <w:rPr>
            <w:rStyle w:val="Hyperlink"/>
          </w:rPr>
          <w:t>2026-2032年中国异味中和剂行业现状分析与前景趋势预测报告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7a4b7c6434fe4" w:history="1">
        <w:r>
          <w:rPr>
            <w:rStyle w:val="Hyperlink"/>
          </w:rPr>
          <w:t>https://www.20087.com/6/76/YiWeiZhongHeJiHangYeFaZhanQianJing.html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热点：异味中和剂有毒吗、异味中和剂有毒吗、去异味用什么药、除味剂、异味重是什么妇科病、异味中和剂forestall、除异味的香料有几种、中和异味是什么意思、孕早期异味重怎么回事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17ea9a274b96" w:history="1">
      <w:r>
        <w:rPr>
          <w:rStyle w:val="Hyperlink"/>
        </w:rPr>
        <w:t>2026-2032年中国异味中和剂行业现状分析与前景趋势预测报告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WeiZhongHeJiHangYeFaZhanQianJing.html" TargetMode="External" Id="R6837a4b7c64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WeiZhongHeJiHangYeFaZhanQianJing.html" TargetMode="External" Id="R169217ea9a27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2026-06-17T00:51:09Z</dcterms:created>
  <dcterms:modified xsi:type="dcterms:W3CDTF">2026-06-17T01:51:09Z</dcterms:modified>
  <dc:subject>2026-2032年中国异味中和剂行业现状分析与前景趋势预测报告</dc:subject>
  <dc:title>2026-2032年中国异味中和剂行业现状分析与前景趋势预测报告</dc:title>
  <cp:keywords>2026-2032年中国异味中和剂行业现状分析与前景趋势预测报告</cp:keywords>
  <dc:description>2026-2032年中国异味中和剂行业现状分析与前景趋势预测报告</dc:description>
</cp:coreProperties>
</file>