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a3c9ff185467e" w:history="1">
              <w:r>
                <w:rPr>
                  <w:rStyle w:val="Hyperlink"/>
                </w:rPr>
                <w:t>2025-2031年中国画笔盒市场现状分析与发展趋势预测报告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a3c9ff185467e" w:history="1">
              <w:r>
                <w:rPr>
                  <w:rStyle w:val="Hyperlink"/>
                </w:rPr>
                <w:t>2025-2031年中国画笔盒市场现状分析与发展趋势预测报告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a3c9ff185467e" w:history="1">
                <w:r>
                  <w:rPr>
                    <w:rStyle w:val="Hyperlink"/>
                  </w:rPr>
                  <w:t>https://www.20087.com/6/96/HuaBiHeHangYeFaZhanQuShi.html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笔盒是画家和艺术爱好者存放和携带画笔的必备工具，近年来随着艺术教育的普及和个人兴趣的培养，市场需求有所增长。制造商通过采用优质材料和人性化设计，提高了产品的耐用性和便利性。同时，为了满足不同绘画需求，市场上出现了适用于水彩、油画等多种类型的画笔盒。</w:t>
      </w:r>
      <w:r>
        <w:rPr>
          <w:rFonts w:hint="eastAsia"/>
        </w:rPr>
        <w:br/>
      </w:r>
      <w:r>
        <w:rPr>
          <w:rFonts w:hint="eastAsia"/>
        </w:rPr>
        <w:t>　　未来，随着艺术创作的多元化和个人表达方式的丰富，画笔盒市场将呈现稳步增长的趋势。技术创新将继续推动产品功能性的提升，包括更好的保护性能、更合理的内部结构以及更个性化的外观设计。此外，随着消费者对个性化和定制化产品需求的增加，能够根据个人喜好定制的画笔盒将成为新的市场热点。但同时，市场竞争的加剧和原材料成本的波动也可能影响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a3c9ff185467e" w:history="1">
        <w:r>
          <w:rPr>
            <w:rStyle w:val="Hyperlink"/>
          </w:rPr>
          <w:t>2025-2031年中国画笔盒市场现状分析与发展趋势预测报告</w:t>
        </w:r>
      </w:hyperlink>
      <w:r>
        <w:rPr>
          <w:rFonts w:hint="eastAsia"/>
        </w:rPr>
        <w:t>》通过整合国家统计局、发改委及相关协会等的数据，从画笔盒市场规模、重点企业、产业链、竞争格局及价格动态等多角度，对画笔盒行业进行了系统分析。报告内容严谨、数据翔实，辅以丰富图表，帮助画笔盒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画笔盒行业相关概述</w:t>
      </w:r>
      <w:r>
        <w:rPr>
          <w:rFonts w:hint="eastAsia"/>
        </w:rPr>
        <w:br/>
      </w:r>
      <w:r>
        <w:rPr>
          <w:rFonts w:hint="eastAsia"/>
        </w:rPr>
        <w:t>　　　　一、画笔盒行业定义及特点</w:t>
      </w:r>
      <w:r>
        <w:rPr>
          <w:rFonts w:hint="eastAsia"/>
        </w:rPr>
        <w:br/>
      </w:r>
      <w:r>
        <w:rPr>
          <w:rFonts w:hint="eastAsia"/>
        </w:rPr>
        <w:t>　　　　　　1、画笔盒行业定义</w:t>
      </w:r>
      <w:r>
        <w:rPr>
          <w:rFonts w:hint="eastAsia"/>
        </w:rPr>
        <w:br/>
      </w:r>
      <w:r>
        <w:rPr>
          <w:rFonts w:hint="eastAsia"/>
        </w:rPr>
        <w:t>　　　　　　2、画笔盒行业特点</w:t>
      </w:r>
      <w:r>
        <w:rPr>
          <w:rFonts w:hint="eastAsia"/>
        </w:rPr>
        <w:br/>
      </w:r>
      <w:r>
        <w:rPr>
          <w:rFonts w:hint="eastAsia"/>
        </w:rPr>
        <w:t>　　　　二、画笔盒行业经营模式分析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1、画笔盒生产模式</w:t>
      </w:r>
      <w:r>
        <w:rPr>
          <w:rFonts w:hint="eastAsia"/>
        </w:rPr>
        <w:br/>
      </w:r>
      <w:r>
        <w:rPr>
          <w:rFonts w:hint="eastAsia"/>
        </w:rPr>
        <w:t>　　　　　　2、画笔盒采购模式</w:t>
      </w:r>
      <w:r>
        <w:rPr>
          <w:rFonts w:hint="eastAsia"/>
        </w:rPr>
        <w:br/>
      </w:r>
      <w:r>
        <w:rPr>
          <w:rFonts w:hint="eastAsia"/>
        </w:rPr>
        <w:t>　　　　　　3、画笔盒销售模式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2024-2025年全球画笔盒行业市场运行形势分析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2024-2025年全球画笔盒行业发展概况</w:t>
      </w:r>
      <w:r>
        <w:rPr>
          <w:rFonts w:hint="eastAsia"/>
        </w:rPr>
        <w:br/>
      </w:r>
      <w:r>
        <w:rPr>
          <w:rFonts w:hint="eastAsia"/>
        </w:rPr>
        <w:t>　　第二节 全球画笔盒行业发展走势</w:t>
      </w:r>
      <w:r>
        <w:rPr>
          <w:rFonts w:hint="eastAsia"/>
        </w:rPr>
        <w:br/>
      </w:r>
      <w:r>
        <w:rPr>
          <w:rFonts w:hint="eastAsia"/>
        </w:rPr>
        <w:t>　　　　一、全球画笔盒行业市场分布情况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二、全球画笔盒行业发展趋势分析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全球画笔盒行业重点国家和区域分析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2024-2025年中国画笔盒行业发展环境分析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画笔盒政策环境分析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画笔盒技术环境分析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2024-2025年画笔盒行业技术发展现状及趋势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当前我国画笔盒技术发展现状</w:t>
      </w:r>
      <w:r>
        <w:rPr>
          <w:rFonts w:hint="eastAsia"/>
        </w:rPr>
        <w:br/>
      </w:r>
      <w:r>
        <w:rPr>
          <w:rFonts w:hint="eastAsia"/>
        </w:rPr>
        <w:t>　　第二节 中外画笔盒技术差距及产生差距的主要原因分析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提高我国画笔盒技术的对策</w:t>
      </w:r>
      <w:r>
        <w:rPr>
          <w:rFonts w:hint="eastAsia"/>
        </w:rPr>
        <w:br/>
      </w:r>
      <w:r>
        <w:rPr>
          <w:rFonts w:hint="eastAsia"/>
        </w:rPr>
        <w:t>　　第四节 我国画笔盒研发、设计发展趋势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2024-2025年中国画笔盒行业市场供需状况分析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中国画笔盒行业市场规模情况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中国画笔盒行业盈利情况分析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中国画笔盒行业市场需求状况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一、2019-2024年画笔盒行业市场需求情况</w:t>
      </w:r>
      <w:r>
        <w:rPr>
          <w:rFonts w:hint="eastAsia"/>
        </w:rPr>
        <w:br/>
      </w:r>
      <w:r>
        <w:rPr>
          <w:rFonts w:hint="eastAsia"/>
        </w:rPr>
        <w:t>　　　　二、画笔盒行业市场需求特点分析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三、2025-2031年画笔盒行业市场需求预测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中国画笔盒行业市场供给状况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一、2019-2024年画笔盒行业市场供给情况</w:t>
      </w:r>
      <w:r>
        <w:rPr>
          <w:rFonts w:hint="eastAsia"/>
        </w:rPr>
        <w:br/>
      </w:r>
      <w:r>
        <w:rPr>
          <w:rFonts w:hint="eastAsia"/>
        </w:rPr>
        <w:t>　　　　二、画笔盒行业市场供给特点分析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三、2025-2031年画笔盒行业市场供给预测</w:t>
      </w:r>
      <w:r>
        <w:rPr>
          <w:rFonts w:hint="eastAsia"/>
        </w:rPr>
        <w:br/>
      </w:r>
      <w:r>
        <w:rPr>
          <w:rFonts w:hint="eastAsia"/>
        </w:rPr>
        <w:t>　　第五节 画笔盒行业市场供需平衡状况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中国画笔盒行业进出口情况分析预测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2019-2024年中国画笔盒行业进出口情况分析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一、2019-2024年中国画笔盒行业进口分析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二、2019-2024年中国画笔盒行业出口分析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2025-2031年中国画笔盒行业进出口情况预测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一、2025-2031年中国画笔盒行业进口预测分析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二、2025-2031年中国画笔盒行业出口预测分析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影响画笔盒行业进出口变化的主要原因分析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2019-2024年中国画笔盒行业重点地区调研分析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一、中国画笔盒行业重点区域市场结构调研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二、**地区画笔盒市场调研分析</w:t>
      </w:r>
      <w:r>
        <w:rPr>
          <w:rFonts w:hint="eastAsia"/>
        </w:rPr>
        <w:br/>
      </w:r>
      <w:r>
        <w:rPr>
          <w:rFonts w:hint="eastAsia"/>
        </w:rPr>
        <w:t>　　　　三、**地区画笔盒市场调研分析</w:t>
      </w:r>
      <w:r>
        <w:rPr>
          <w:rFonts w:hint="eastAsia"/>
        </w:rPr>
        <w:br/>
      </w:r>
      <w:r>
        <w:rPr>
          <w:rFonts w:hint="eastAsia"/>
        </w:rPr>
        <w:t>　　　　四、**地区画笔盒市场调研分析</w:t>
      </w:r>
      <w:r>
        <w:rPr>
          <w:rFonts w:hint="eastAsia"/>
        </w:rPr>
        <w:br/>
      </w:r>
      <w:r>
        <w:rPr>
          <w:rFonts w:hint="eastAsia"/>
        </w:rPr>
        <w:t>　　　　五、**地区画笔盒市场调研分析</w:t>
      </w:r>
      <w:r>
        <w:rPr>
          <w:rFonts w:hint="eastAsia"/>
        </w:rPr>
        <w:br/>
      </w:r>
      <w:r>
        <w:rPr>
          <w:rFonts w:hint="eastAsia"/>
        </w:rPr>
        <w:t>　　　　六、**地区画笔盒市场调研分析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画笔盒行业细分产品市场调研分析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中国画笔盒行业市场行情分析预测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画笔盒价格影响因素分析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2019-2024年中国画笔盒市场价格趋向分析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2025-2031年中国画笔盒市场价格趋向预测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画笔盒行业上、下游市场分析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画笔盒行业上游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画笔盒行业下游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画笔盒行业竞争格局分析</w:t>
      </w:r>
      <w:r>
        <w:rPr>
          <w:rFonts w:hint="eastAsia"/>
        </w:rPr>
        <w:br/>
      </w:r>
      <w:r>
        <w:rPr>
          <w:rFonts w:hint="eastAsia"/>
        </w:rPr>
        <w:t>　　第一节 画笔盒行业集中度分析</w:t>
      </w:r>
      <w:r>
        <w:rPr>
          <w:rFonts w:hint="eastAsia"/>
        </w:rPr>
        <w:br/>
      </w:r>
      <w:r>
        <w:rPr>
          <w:rFonts w:hint="eastAsia"/>
        </w:rPr>
        <w:t>　　　　一、画笔盒市场集中度分析</w:t>
      </w:r>
      <w:r>
        <w:rPr>
          <w:rFonts w:hint="eastAsia"/>
        </w:rPr>
        <w:br/>
      </w:r>
      <w:r>
        <w:rPr>
          <w:rFonts w:hint="eastAsia"/>
        </w:rPr>
        <w:t>　　　　二、画笔盒企业集中度分析</w:t>
      </w:r>
      <w:r>
        <w:rPr>
          <w:rFonts w:hint="eastAsia"/>
        </w:rPr>
        <w:br/>
      </w:r>
      <w:r>
        <w:rPr>
          <w:rFonts w:hint="eastAsia"/>
        </w:rPr>
        <w:t>　　　　三、画笔盒区域集中度分析</w:t>
      </w:r>
      <w:r>
        <w:rPr>
          <w:rFonts w:hint="eastAsia"/>
        </w:rPr>
        <w:br/>
      </w:r>
      <w:r>
        <w:rPr>
          <w:rFonts w:hint="eastAsia"/>
        </w:rPr>
        <w:t>　　第二节 画笔盒行业竞争格局分析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一、2025年画笔盒行业竞争分析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二、2025年中外画笔盒产品竞争分析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三、2019-2024年中国画笔盒市场竞争分析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四、2025-2031年国内主要画笔盒企业动向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画笔盒行业重点企业发展调研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画笔盒重点企业（一）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画笔盒重点企业（二）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画笔盒重点企业（三）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画笔盒重点企业（四）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画笔盒重点企业（五）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画笔盒重点企业（六）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2024-2025年画笔盒企业发展策略分析</w:t>
      </w:r>
      <w:r>
        <w:rPr>
          <w:rFonts w:hint="eastAsia"/>
        </w:rPr>
        <w:br/>
      </w:r>
      <w:r>
        <w:rPr>
          <w:rFonts w:hint="eastAsia"/>
        </w:rPr>
        <w:t>　　第一节 画笔盒市场策略分析</w:t>
      </w:r>
      <w:r>
        <w:rPr>
          <w:rFonts w:hint="eastAsia"/>
        </w:rPr>
        <w:br/>
      </w:r>
      <w:r>
        <w:rPr>
          <w:rFonts w:hint="eastAsia"/>
        </w:rPr>
        <w:t>　　　　一、画笔盒价格策略分析</w:t>
      </w:r>
      <w:r>
        <w:rPr>
          <w:rFonts w:hint="eastAsia"/>
        </w:rPr>
        <w:br/>
      </w:r>
      <w:r>
        <w:rPr>
          <w:rFonts w:hint="eastAsia"/>
        </w:rPr>
        <w:t>　　　　二、画笔盒渠道策略分析</w:t>
      </w:r>
      <w:r>
        <w:rPr>
          <w:rFonts w:hint="eastAsia"/>
        </w:rPr>
        <w:br/>
      </w:r>
      <w:r>
        <w:rPr>
          <w:rFonts w:hint="eastAsia"/>
        </w:rPr>
        <w:t>　　第二节 画笔盒销售策略分析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提高画笔盒企业竞争力的策略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一、提高中国画笔盒企业核心竞争力的对策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二、画笔盒企业提升竞争力的主要方向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三、影响画笔盒企业核心竞争力的因素及提升途径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四、提高画笔盒企业竞争力的策略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对我国画笔盒品牌的战略思考</w:t>
      </w:r>
      <w:r>
        <w:rPr>
          <w:rFonts w:hint="eastAsia"/>
        </w:rPr>
        <w:br/>
      </w:r>
      <w:r>
        <w:rPr>
          <w:rFonts w:hint="eastAsia"/>
        </w:rPr>
        <w:t>　　　　一、画笔盒实施品牌战略的意义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二、画笔盒企业品牌的现状分析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三、我国画笔盒企业的品牌战略</w:t>
      </w:r>
      <w:r>
        <w:rPr>
          <w:rFonts w:hint="eastAsia"/>
        </w:rPr>
        <w:br/>
      </w:r>
      <w:r>
        <w:rPr>
          <w:rFonts w:hint="eastAsia"/>
        </w:rPr>
        <w:t>　　　　四、画笔盒品牌战略管理的策略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2024-2025年中国画笔盒行业营销策略分析</w:t>
      </w:r>
      <w:r>
        <w:rPr>
          <w:rFonts w:hint="eastAsia"/>
        </w:rPr>
        <w:br/>
      </w:r>
      <w:r>
        <w:rPr>
          <w:rFonts w:hint="eastAsia"/>
        </w:rPr>
        <w:t>　　第一节 画笔盒市场推广策略研究分析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一、做好画笔盒产品导入</w:t>
      </w:r>
      <w:r>
        <w:rPr>
          <w:rFonts w:hint="eastAsia"/>
        </w:rPr>
        <w:br/>
      </w:r>
      <w:r>
        <w:rPr>
          <w:rFonts w:hint="eastAsia"/>
        </w:rPr>
        <w:t>　　　　二、做好画笔盒产品组合和产品线决策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三、画笔盒行业城市市场推广策略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画笔盒行业渠道营销研究分析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一、画笔盒行业营销环境分析</w:t>
      </w:r>
      <w:r>
        <w:rPr>
          <w:rFonts w:hint="eastAsia"/>
        </w:rPr>
        <w:br/>
      </w:r>
      <w:r>
        <w:rPr>
          <w:rFonts w:hint="eastAsia"/>
        </w:rPr>
        <w:t>　　　　二、画笔盒行业现存的营销渠道分析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三、画笔盒行业终端市场营销管理策略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画笔盒行业营销战略研究分析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一、中国画笔盒行业有效整合营销策略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二、建立画笔盒行业厂商的双嬴模式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2025-2031年中国画笔盒行业前景与风险预测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2025年画笔盒市场前景分析</w:t>
      </w:r>
      <w:r>
        <w:rPr>
          <w:rFonts w:hint="eastAsia"/>
        </w:rPr>
        <w:br/>
      </w:r>
      <w:r>
        <w:rPr>
          <w:rFonts w:hint="eastAsia"/>
        </w:rPr>
        <w:t>　　第二节 2025年画笔盒发展趋势预测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2025-2031年中国画笔盒行业投资特性分析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一、2025-2031年中国画笔盒行业进入壁垒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二、2025-2031年中国画笔盒行业盈利模式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三、2025-2031年中国画笔盒行业盈利因素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2025-2031年中国画笔盒行业投资机会分析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一、2025-2031年中国画笔盒细分市场投资机会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二、2025-2031年中国画笔盒行业区域市场投资潜力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2025-2031年中国画笔盒行业投资风险分析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一、2025-2031年中国画笔盒行业市场竞争风险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二、2025-2031年中国画笔盒行业技术风险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三、2025-2031年中国画笔盒行业政策风险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四、2025-2031年中国画笔盒行业进入退出风险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2025-2031年中国画笔盒行业盈利模式与投资策略分析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国外画笔盒行业投资现状及经营模式分析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一、境外画笔盒行业成长情况调查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中国画笔盒行业商业模式探讨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中国画笔盒行业投资国际化发展战略分析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中国画笔盒行业投资策略分析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中国画笔盒行业资本运作战略选择方案研究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中-智林-－中国画笔盒行业多元化经营战略的可行性分析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画笔盒行业历程</w:t>
      </w:r>
      <w:r>
        <w:rPr>
          <w:rFonts w:hint="eastAsia"/>
        </w:rPr>
        <w:br/>
      </w:r>
      <w:r>
        <w:rPr>
          <w:rFonts w:hint="eastAsia"/>
        </w:rPr>
        <w:t>　　图表 画笔盒行业生命周期</w:t>
      </w:r>
      <w:r>
        <w:rPr>
          <w:rFonts w:hint="eastAsia"/>
        </w:rPr>
        <w:br/>
      </w:r>
      <w:r>
        <w:rPr>
          <w:rFonts w:hint="eastAsia"/>
        </w:rPr>
        <w:t>　　图表 画笔盒行业产业链分析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2019-2024年画笔盒行业市场容量分析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2019-2024年中国画笔盒行业产量及增长趋势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2019-2024年中国画笔盒市场需求量及增速统计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2024年中国画笔盒行业需求领域分布格局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2019-2024年中国画笔盒行业盈利情况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2019-2024年中国画笔盒行业利润总额统计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2019-2024年中国画笔盒进口金额分析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2019-2024年中国画笔盒出口数量分析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2019-2024年中国画笔盒出口金额分析</w:t>
      </w:r>
      <w:r>
        <w:rPr>
          <w:rFonts w:hint="eastAsia"/>
        </w:rPr>
        <w:br/>
      </w:r>
      <w:r>
        <w:rPr>
          <w:rFonts w:hint="eastAsia"/>
        </w:rPr>
        <w:t>　　图表 2024年中国画笔盒进口国家及地区分析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2024年中国画笔盒出口国家及地区分析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2019-2024年中国画笔盒行业企业平均规模情况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**地区画笔盒市场规模及增长情况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**地区画笔盒行业市场需求情况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**地区画笔盒市场规模及增长情况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**地区画笔盒行业市场需求情况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**地区画笔盒市场规模及增长情况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**地区画笔盒行业市场需求情况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**地区画笔盒市场规模及增长情况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**地区画笔盒行业市场需求情况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画笔盒重点企业（一）基本信息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画笔盒重点企业（一）经营情况分析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画笔盒重点企业（一）主要经济指标情况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画笔盒重点企业（一）盈利能力情况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画笔盒重点企业（一）偿债能力情况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画笔盒重点企业（一）运营能力情况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画笔盒重点企业（一）成长能力情况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画笔盒重点企业（二）基本信息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画笔盒重点企业（二）经营情况分析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画笔盒重点企业（二）主要经济指标情况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画笔盒重点企业（二）盈利能力情况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画笔盒重点企业（二）偿债能力情况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画笔盒重点企业（二）运营能力情况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画笔盒重点企业（二）成长能力情况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画笔盒企业信息</w:t>
      </w:r>
      <w:r>
        <w:rPr>
          <w:rFonts w:hint="eastAsia"/>
        </w:rPr>
        <w:br/>
      </w:r>
      <w:r>
        <w:rPr>
          <w:rFonts w:hint="eastAsia"/>
        </w:rPr>
        <w:t>　　图表 画笔盒企业经营情况分析</w:t>
      </w:r>
      <w:r>
        <w:rPr>
          <w:rFonts w:hint="eastAsia"/>
        </w:rPr>
        <w:br/>
      </w:r>
      <w:r>
        <w:rPr>
          <w:rFonts w:hint="eastAsia"/>
        </w:rPr>
        <w:t>　　图表 画笔盒重点企业（三）主要经济指标情况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画笔盒重点企业（三）盈利能力情况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画笔盒重点企业（三）偿债能力情况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画笔盒重点企业（三）运营能力情况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画笔盒重点企业（三）成长能力情况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2025-2031年中国画笔盒行业产能预测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2025-2031年中国画笔盒行业产量预测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2025-2031年中国画笔盒市场需求量预测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2025-2031年中国画笔盒行业供需平衡预测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2025-2031年中国画笔盒行业市场容量预测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2025-2031年中国画笔盒行业市场规模预测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2025-2031年中国画笔盒市场前景分析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2025-2031年中国画笔盒发展趋势预测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a3c9ff185467e" w:history="1">
        <w:r>
          <w:rPr>
            <w:rStyle w:val="Hyperlink"/>
          </w:rPr>
          <w:t>2025-2031年中国画笔盒市场现状分析与发展趋势预测报告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a3c9ff185467e" w:history="1">
        <w:r>
          <w:rPr>
            <w:rStyle w:val="Hyperlink"/>
          </w:rPr>
          <w:t>https://www.20087.com/6/96/HuaBiHeHangYeFaZhanQuShi.html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热点：7岁～12岁画文具盒、画笔盒简笔画、画笔盒的意思、画笔盒子、柔绘笔一只多少元、画笔盒里的小彩片干什么用的、画笔软件app、儿童绘画铅笔盒图片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02fe70cd64452" w:history="1">
      <w:r>
        <w:rPr>
          <w:rStyle w:val="Hyperlink"/>
        </w:rPr>
        <w:t>2025-2031年中国画笔盒市场现状分析与发展趋势预测报告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HuaBiHeHangYeFaZhanQuShi.html" TargetMode="External" Id="Rb9ea3c9ff185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HuaBiHeHangYeFaZhanQuShi.html" TargetMode="External" Id="R73c02fe70cd6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2024-11-05T23:43:00Z</dcterms:created>
  <dcterms:modified xsi:type="dcterms:W3CDTF">2024-11-06T00:43:00Z</dcterms:modified>
  <dc:subject>2025-2031年中国画笔盒市场现状分析与发展趋势预测报告</dc:subject>
  <dc:title>2025-2031年中国画笔盒市场现状分析与发展趋势预测报告</dc:title>
  <cp:keywords>2025-2031年中国画笔盒市场现状分析与发展趋势预测报告</cp:keywords>
  <dc:description>2025-2031年中国画笔盒市场现状分析与发展趋势预测报告</dc:description>
</cp:coreProperties>
</file>