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25e9d229c4bc1" w:history="1">
              <w:r>
                <w:rPr>
                  <w:rStyle w:val="Hyperlink"/>
                </w:rPr>
                <w:t>2024-2030年中国木质儿童玩具行业市场分析与发展趋势预测报告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25e9d229c4bc1" w:history="1">
              <w:r>
                <w:rPr>
                  <w:rStyle w:val="Hyperlink"/>
                </w:rPr>
                <w:t>2024-2030年中国木质儿童玩具行业市场分析与发展趋势预测报告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25e9d229c4bc1" w:history="1">
                <w:r>
                  <w:rPr>
                    <w:rStyle w:val="Hyperlink"/>
                  </w:rPr>
                  <w:t>https://www.20087.com/7/36/MuZhiErTongWanJuFaZhanQuShiFenXi.html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儿童玩具是儿童早期教育和娱乐的重要工具，近年来随着全球家长对孩子健康成长的重视和环保意识的提升，市场需求持续扩大。木质儿童玩具以其天然、无毒、耐用的特点，以及可以激发孩子创造力和动手能力的设计，受到家长和教育者的欢迎。目前，木质儿童玩具行业正朝着教育性、趣味性、安全性方向发展，通过采用优质木材、环保涂料、创新设计等技术，提高玩具的教育价值和吸引力。</w:t>
      </w:r>
      <w:r>
        <w:rPr>
          <w:rFonts w:hint="eastAsia"/>
        </w:rPr>
        <w:br/>
      </w:r>
      <w:r>
        <w:rPr>
          <w:rFonts w:hint="eastAsia"/>
        </w:rPr>
        <w:t>　　未来，木质儿童玩具行业的发展将更加注重科技融合和文化传承。一方面，通过智能技术、材料科学的应用，开发具有互动性、教育性、可编程性的智能木质玩具，以及与STEM教育、STEAM教育结合，提供寓教于乐的学习体验。另一方面，木质儿童玩具将与传统手工艺、地方文化结合，如开发与非物质文化遗产、民俗故事结合的文化创意玩具，以及与线上平台合作，提供个性化定制、亲子手工制作体验，推动行业向智能化、文化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25e9d229c4bc1" w:history="1">
        <w:r>
          <w:rPr>
            <w:rStyle w:val="Hyperlink"/>
          </w:rPr>
          <w:t>2024-2030年中国木质儿童玩具行业市场分析与发展趋势预测报告</w:t>
        </w:r>
      </w:hyperlink>
      <w:r>
        <w:rPr>
          <w:rFonts w:hint="eastAsia"/>
        </w:rPr>
        <w:t>》在多年木质儿童玩具行业研究结论的基础上，结合中国木质儿童玩具行业市场的发展现状，通过资深研究团队对木质儿童玩具市场各类资讯进行整理分析，并依托国家权威数据资源和长期市场监测的数据库，对木质儿童玩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7a25e9d229c4bc1" w:history="1">
        <w:r>
          <w:rPr>
            <w:rStyle w:val="Hyperlink"/>
          </w:rPr>
          <w:t>2024-2030年中国木质儿童玩具行业市场分析与发展趋势预测报告</w:t>
        </w:r>
      </w:hyperlink>
      <w:r>
        <w:rPr>
          <w:rFonts w:hint="eastAsia"/>
        </w:rPr>
        <w:t>可以帮助投资者准确把握木质儿童玩具行业的市场现状，为投资者进行投资作出木质儿童玩具行业前景预判，挖掘木质儿童玩具行业投资价值，同时提出木质儿童玩具行业投资策略、营销策略等方面的建议。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木质儿童玩具产业概述</w:t>
      </w:r>
      <w:r>
        <w:rPr>
          <w:rFonts w:hint="eastAsia"/>
        </w:rPr>
        <w:br/>
      </w:r>
      <w:r>
        <w:rPr>
          <w:rFonts w:hint="eastAsia"/>
        </w:rPr>
        <w:t>　　第一节 木质儿童玩具定义</w:t>
      </w:r>
      <w:r>
        <w:rPr>
          <w:rFonts w:hint="eastAsia"/>
        </w:rPr>
        <w:br/>
      </w:r>
      <w:r>
        <w:rPr>
          <w:rFonts w:hint="eastAsia"/>
        </w:rPr>
        <w:t>　　第二节 木质儿童玩具行业特点</w:t>
      </w:r>
      <w:r>
        <w:rPr>
          <w:rFonts w:hint="eastAsia"/>
        </w:rPr>
        <w:br/>
      </w:r>
      <w:r>
        <w:rPr>
          <w:rFonts w:hint="eastAsia"/>
        </w:rPr>
        <w:t>　　第三节 木质儿童玩具发展历程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2023-2024年中国木质儿童玩具行业运行环境分析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中国木质儿童玩具运行经济环境分析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三、经济发展对木质儿童玩具行业的影响</w:t>
      </w:r>
      <w:r>
        <w:rPr>
          <w:rFonts w:hint="eastAsia"/>
        </w:rPr>
        <w:br/>
      </w:r>
      <w:r>
        <w:rPr>
          <w:rFonts w:hint="eastAsia"/>
        </w:rPr>
        <w:t>　　第二节 中国木质儿童玩具产业政策环境分析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一、木质儿童玩具行业监管体制</w:t>
      </w:r>
      <w:r>
        <w:rPr>
          <w:rFonts w:hint="eastAsia"/>
        </w:rPr>
        <w:br/>
      </w:r>
      <w:r>
        <w:rPr>
          <w:rFonts w:hint="eastAsia"/>
        </w:rPr>
        <w:t>　　　　二、木质儿童玩具行业主要法规政策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中国木质儿童玩具产业社会环境分析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国外木质儿童玩具行业发展态势分析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国外木质儿童玩具市场发展现状分析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国外主要国家、地区木质儿童玩具市场现状</w:t>
      </w:r>
      <w:r>
        <w:rPr>
          <w:rFonts w:hint="eastAsia"/>
        </w:rPr>
        <w:br/>
      </w:r>
      <w:r>
        <w:rPr>
          <w:rFonts w:hint="eastAsia"/>
        </w:rPr>
        <w:t>　　第三节 国外木质儿童玩具行业发展趋势预测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中国木质儿童玩具行业发展调研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2019-2024年中国木质儿童玩具行业规模情况</w:t>
      </w:r>
      <w:r>
        <w:rPr>
          <w:rFonts w:hint="eastAsia"/>
        </w:rPr>
        <w:br/>
      </w:r>
      <w:r>
        <w:rPr>
          <w:rFonts w:hint="eastAsia"/>
        </w:rPr>
        <w:t>　　　　一、木质儿童玩具行业市场规模状况</w:t>
      </w:r>
      <w:r>
        <w:rPr>
          <w:rFonts w:hint="eastAsia"/>
        </w:rPr>
        <w:br/>
      </w:r>
      <w:r>
        <w:rPr>
          <w:rFonts w:hint="eastAsia"/>
        </w:rPr>
        <w:t>　　　　二、木质儿童玩具行业单位规模状况</w:t>
      </w:r>
      <w:r>
        <w:rPr>
          <w:rFonts w:hint="eastAsia"/>
        </w:rPr>
        <w:br/>
      </w:r>
      <w:r>
        <w:rPr>
          <w:rFonts w:hint="eastAsia"/>
        </w:rPr>
        <w:t>　　　　三、木质儿童玩具行业人员规模状况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2019-2024年中国木质儿童玩具行业财务能力分析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三、木质儿童玩具行业营运能力分析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四、木质儿童玩具行业发展能力分析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2023-2024年中国木质儿童玩具行业热点动态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2024年中国木质儿童玩具行业面临的挑战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中国木质儿童玩具行业重点地区市场调研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**地区木质儿童玩具发展现状及趋势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中国木质儿童玩具行业价格走势及影响因素分析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国内木质儿童玩具行业价格回顾</w:t>
      </w:r>
      <w:r>
        <w:rPr>
          <w:rFonts w:hint="eastAsia"/>
        </w:rPr>
        <w:br/>
      </w:r>
      <w:r>
        <w:rPr>
          <w:rFonts w:hint="eastAsia"/>
        </w:rPr>
        <w:t>　　第二节 国内木质儿童玩具行业价格走势预测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国内木质儿童玩具行业价格影响因素分析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中国木质儿童玩具行业客户调研</w:t>
      </w:r>
      <w:r>
        <w:rPr>
          <w:rFonts w:hint="eastAsia"/>
        </w:rPr>
        <w:br/>
      </w:r>
      <w:r>
        <w:rPr>
          <w:rFonts w:hint="eastAsia"/>
        </w:rPr>
        <w:t>　　　　一、木质儿童玩具行业客户偏好调查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二、客户对木质儿童玩具品牌的首要认知渠道</w:t>
      </w:r>
      <w:r>
        <w:rPr>
          <w:rFonts w:hint="eastAsia"/>
        </w:rPr>
        <w:br/>
      </w:r>
      <w:r>
        <w:rPr>
          <w:rFonts w:hint="eastAsia"/>
        </w:rPr>
        <w:t>　　　　三、木质儿童玩具品牌忠诚度调查</w:t>
      </w:r>
      <w:r>
        <w:rPr>
          <w:rFonts w:hint="eastAsia"/>
        </w:rPr>
        <w:br/>
      </w:r>
      <w:r>
        <w:rPr>
          <w:rFonts w:hint="eastAsia"/>
        </w:rPr>
        <w:t>　　　　四、木质儿童玩具行业客户消费理念调研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中国木质儿童玩具行业重点企业发展调研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中国木质儿童玩具行业竞争格局分析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2023-2024年木质儿童玩具行业集中度分析</w:t>
      </w:r>
      <w:r>
        <w:rPr>
          <w:rFonts w:hint="eastAsia"/>
        </w:rPr>
        <w:br/>
      </w:r>
      <w:r>
        <w:rPr>
          <w:rFonts w:hint="eastAsia"/>
        </w:rPr>
        <w:t>　　　　一、木质儿童玩具市场集中度分析</w:t>
      </w:r>
      <w:r>
        <w:rPr>
          <w:rFonts w:hint="eastAsia"/>
        </w:rPr>
        <w:br/>
      </w:r>
      <w:r>
        <w:rPr>
          <w:rFonts w:hint="eastAsia"/>
        </w:rPr>
        <w:t>　　　　二、木质儿童玩具企业集中度分析</w:t>
      </w:r>
      <w:r>
        <w:rPr>
          <w:rFonts w:hint="eastAsia"/>
        </w:rPr>
        <w:br/>
      </w:r>
      <w:r>
        <w:rPr>
          <w:rFonts w:hint="eastAsia"/>
        </w:rPr>
        <w:t>　　第二节 2024年木质儿童玩具行业竞争格局分析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一、木质儿童玩具行业竞争策略分析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三、我国木质儿童玩具市场竞争趋势</w:t>
      </w:r>
      <w:r>
        <w:rPr>
          <w:rFonts w:hint="eastAsia"/>
        </w:rPr>
        <w:br/>
      </w:r>
      <w:r>
        <w:rPr>
          <w:rFonts w:hint="eastAsia"/>
        </w:rPr>
        <w:t>　　第三节 木质儿童玩具行业兼并与重组整合分析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二、木质儿童玩具行业兼并与重组整合发展趋势预测分析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木质儿童玩具行业投资风险及应对策略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木质儿童玩具行业SWOT模型分析</w:t>
      </w:r>
      <w:r>
        <w:rPr>
          <w:rFonts w:hint="eastAsia"/>
        </w:rPr>
        <w:br/>
      </w:r>
      <w:r>
        <w:rPr>
          <w:rFonts w:hint="eastAsia"/>
        </w:rPr>
        <w:t>　　　　一、木质儿童玩具行业优势分析</w:t>
      </w:r>
      <w:r>
        <w:rPr>
          <w:rFonts w:hint="eastAsia"/>
        </w:rPr>
        <w:br/>
      </w:r>
      <w:r>
        <w:rPr>
          <w:rFonts w:hint="eastAsia"/>
        </w:rPr>
        <w:t>　　　　二、木质儿童玩具行业劣势分析</w:t>
      </w:r>
      <w:r>
        <w:rPr>
          <w:rFonts w:hint="eastAsia"/>
        </w:rPr>
        <w:br/>
      </w:r>
      <w:r>
        <w:rPr>
          <w:rFonts w:hint="eastAsia"/>
        </w:rPr>
        <w:t>　　　　三、木质儿童玩具行业机会分析</w:t>
      </w:r>
      <w:r>
        <w:rPr>
          <w:rFonts w:hint="eastAsia"/>
        </w:rPr>
        <w:br/>
      </w:r>
      <w:r>
        <w:rPr>
          <w:rFonts w:hint="eastAsia"/>
        </w:rPr>
        <w:t>　　　　四、木质儿童玩具行业风险分析</w:t>
      </w:r>
      <w:r>
        <w:rPr>
          <w:rFonts w:hint="eastAsia"/>
        </w:rPr>
        <w:br/>
      </w:r>
      <w:r>
        <w:rPr>
          <w:rFonts w:hint="eastAsia"/>
        </w:rPr>
        <w:t>　　第二节 木质儿童玩具行业投资风险及控制策略分析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一、木质儿童玩具市场风险及控制策略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二、木质儿童玩具行业政策风险及控制策略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三、木质儿童玩具行业经营风险及控制策略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四、木质儿童玩具同业竞争风险及控制策略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五、木质儿童玩具行业其他风险及控制策略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2024-2030年中国木质儿童玩具市场预测及发展建议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2024-2030年中国木质儿童玩具市场预测分析</w:t>
      </w:r>
      <w:r>
        <w:rPr>
          <w:rFonts w:hint="eastAsia"/>
        </w:rPr>
        <w:br/>
      </w:r>
      <w:r>
        <w:rPr>
          <w:rFonts w:hint="eastAsia"/>
        </w:rPr>
        <w:t>　　　　一、中国木质儿童玩具市场前景分析</w:t>
      </w:r>
      <w:r>
        <w:rPr>
          <w:rFonts w:hint="eastAsia"/>
        </w:rPr>
        <w:br/>
      </w:r>
      <w:r>
        <w:rPr>
          <w:rFonts w:hint="eastAsia"/>
        </w:rPr>
        <w:t>　　　　二、中国木质儿童玩具发展趋势预测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2024-2030年中国木质儿童玩具企业发展策略建议</w:t>
      </w:r>
      <w:r>
        <w:rPr>
          <w:rFonts w:hint="eastAsia"/>
        </w:rPr>
        <w:br/>
      </w:r>
      <w:r>
        <w:rPr>
          <w:rFonts w:hint="eastAsia"/>
        </w:rPr>
        <w:t>　　　　一、木质儿童玩具企业融资策略</w:t>
      </w:r>
      <w:r>
        <w:rPr>
          <w:rFonts w:hint="eastAsia"/>
        </w:rPr>
        <w:br/>
      </w:r>
      <w:r>
        <w:rPr>
          <w:rFonts w:hint="eastAsia"/>
        </w:rPr>
        <w:t>　　　　二、木质儿童玩具企业人才策略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2024-2030年中国木质儿童玩具企业营销策略建议</w:t>
      </w:r>
      <w:r>
        <w:rPr>
          <w:rFonts w:hint="eastAsia"/>
        </w:rPr>
        <w:br/>
      </w:r>
      <w:r>
        <w:rPr>
          <w:rFonts w:hint="eastAsia"/>
        </w:rPr>
        <w:t>　　　　一、木质儿童玩具企业定位策略</w:t>
      </w:r>
      <w:r>
        <w:rPr>
          <w:rFonts w:hint="eastAsia"/>
        </w:rPr>
        <w:br/>
      </w:r>
      <w:r>
        <w:rPr>
          <w:rFonts w:hint="eastAsia"/>
        </w:rPr>
        <w:t>　　　　二、木质儿童玩具企业价格策略</w:t>
      </w:r>
      <w:r>
        <w:rPr>
          <w:rFonts w:hint="eastAsia"/>
        </w:rPr>
        <w:br/>
      </w:r>
      <w:r>
        <w:rPr>
          <w:rFonts w:hint="eastAsia"/>
        </w:rPr>
        <w:t>　　　　三、木质儿童玩具企业促销策略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中:智:林:：木质儿童玩具行业研究结论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木质儿童玩具行业历程</w:t>
      </w:r>
      <w:r>
        <w:rPr>
          <w:rFonts w:hint="eastAsia"/>
        </w:rPr>
        <w:br/>
      </w:r>
      <w:r>
        <w:rPr>
          <w:rFonts w:hint="eastAsia"/>
        </w:rPr>
        <w:t>　　图表 木质儿童玩具行业生命周期</w:t>
      </w:r>
      <w:r>
        <w:rPr>
          <w:rFonts w:hint="eastAsia"/>
        </w:rPr>
        <w:br/>
      </w:r>
      <w:r>
        <w:rPr>
          <w:rFonts w:hint="eastAsia"/>
        </w:rPr>
        <w:t>　　图表 木质儿童玩具行业产业链分析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2019-2024年木质儿童玩具行业市场容量统计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2019-2024年中国木质儿童玩具行业经营效益分析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**地区木质儿童玩具市场规模及增长情况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**地区木质儿童玩具市场规模及增长情况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**地区木质儿童玩具行业市场需求情况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木质儿童玩具重点企业（二）成长能力情况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2024-2030年中国木质儿童玩具行业市场容量预测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2024-2030年中国木质儿童玩具行业市场规模预测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2024-2030年中国木质儿童玩具市场前景分析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2024-2030年中国木质儿童玩具行业发展趋势预测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25e9d229c4bc1" w:history="1">
        <w:r>
          <w:rPr>
            <w:rStyle w:val="Hyperlink"/>
          </w:rPr>
          <w:t>2024-2030年中国木质儿童玩具行业市场分析与发展趋势预测报告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25e9d229c4bc1" w:history="1">
        <w:r>
          <w:rPr>
            <w:rStyle w:val="Hyperlink"/>
          </w:rPr>
          <w:t>https://www.20087.com/7/36/MuZhiErTongWanJuFaZhanQuShiFenXi.html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2e0eb6706448dc" w:history="1">
      <w:r>
        <w:rPr>
          <w:rStyle w:val="Hyperlink"/>
        </w:rPr>
        <w:t>2024-2030年中国木质儿童玩具行业市场分析与发展趋势预测报告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MuZhiErTongWanJuFaZhanQuShiFenXi.html" TargetMode="External" Id="R27a25e9d229c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MuZhiErTongWanJuFaZhanQuShiFenXi.html" TargetMode="External" Id="R2d2e0eb67064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2024-05-24T01:47:00Z</dcterms:created>
  <dcterms:modified xsi:type="dcterms:W3CDTF">2024-05-24T02:47:00Z</dcterms:modified>
  <dc:subject>2024-2030年中国木质儿童玩具行业市场分析与发展趋势预测报告</dc:subject>
  <dc:title>2024-2030年中国木质儿童玩具行业市场分析与发展趋势预测报告</dc:title>
  <cp:keywords>2024-2030年中国木质儿童玩具行业市场分析与发展趋势预测报告</cp:keywords>
  <dc:description>2024-2030年中国木质儿童玩具行业市场分析与发展趋势预测报告</dc:description>
</cp:coreProperties>
</file>