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bcfac49a54cbc" w:history="1">
              <w:r>
                <w:rPr>
                  <w:rStyle w:val="Hyperlink"/>
                </w:rPr>
                <w:t>中国装饰画市场现状调研与发展趋势分析报告（2025-2031年）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bcfac49a54cbc" w:history="1">
              <w:r>
                <w:rPr>
                  <w:rStyle w:val="Hyperlink"/>
                </w:rPr>
                <w:t>中国装饰画市场现状调研与发展趋势分析报告（2025-2031年）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bcfac49a54cbc" w:history="1">
                <w:r>
                  <w:rPr>
                    <w:rStyle w:val="Hyperlink"/>
                  </w:rPr>
                  <w:t>https://www.20087.com/7/96/ZhuangShiHuaWeiLaiFaZhanQuShiYuC.html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是家居装饰和艺术品市场的重要组成部分，在全球范围内展现出个性化和多元化的趋势。随着消费者审美水平的提升和艺术消费需求的增长，装饰画正从单一风格向定制化、主题化的产品线扩展。行业采用数字印刷、手工制作、跨界合作等多种形式，满足不同空间和场景的装饰需求。然而，装饰画市场也面临着版权保护、原创设计稀缺和销售渠道局限的挑战。</w:t>
      </w:r>
      <w:r>
        <w:rPr>
          <w:rFonts w:hint="eastAsia"/>
        </w:rPr>
        <w:br/>
      </w:r>
      <w:r>
        <w:rPr>
          <w:rFonts w:hint="eastAsia"/>
        </w:rPr>
        <w:t>　　未来，装饰画将朝着更加创意、科技化和社交化的发展方向。一方面，通过加强与艺术家、设计师的合作，开发具有文化内涵和艺术价值的原创作品，提升装饰画的艺术品位和市场竞争力。另一方面，利用AR/VR技术，提供虚拟试挂、在线定制等互动体验，增强消费者的购买意愿和品牌忠诚度。同时，装饰画将加强社交媒体营销，如通过网红推荐、用户分享，扩大品牌影响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bcfac49a54cbc" w:history="1">
        <w:r>
          <w:rPr>
            <w:rStyle w:val="Hyperlink"/>
          </w:rPr>
          <w:t>中国装饰画市场现状调研与发展趋势分析报告（2025-2031年）</w:t>
        </w:r>
      </w:hyperlink>
      <w:r>
        <w:rPr>
          <w:rFonts w:hint="eastAsia"/>
        </w:rPr>
        <w:t>》系统分析了装饰画行业的现状，全面梳理了装饰画市场需求、市场规模、产业链结构及价格体系，详细解读了装饰画细分市场特点。报告结合权威数据，科学预测了装饰画市场前景与发展趋势，客观分析了品牌竞争格局、市场集中度及重点企业的运营表现，并指出了装饰画行业面临的机遇与风险。为装饰画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产业市场评估</w:t>
      </w:r>
      <w:r>
        <w:rPr>
          <w:rFonts w:hint="eastAsia"/>
        </w:rPr>
        <w:br/>
      </w:r>
      <w:r>
        <w:rPr>
          <w:rFonts w:hint="eastAsia"/>
        </w:rPr>
        <w:t>第一章 中国装饰画产品品牌市场实地调研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中国装饰画产品品牌市场价格走势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二、装饰画产品品牌平均价格趋势分析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三、2025-2031年中国装饰画产品品牌价格走势预测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影响中国装饰画产品品牌价格因素分析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一、消费税调整对装饰画产品品牌价格的影响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二、零售环境的变化对装饰画产品品牌价格的影响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中国装饰画产品品牌市场消费状况分析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一、中国装饰画产品品牌市场消费结构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二、中国装饰画产品品牌市场消费特点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三、影响中国装饰画产品品牌市场消费因素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2020-2025年中国装饰画产品品牌市场结构调研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中国装饰画市场主要品牌发展分析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一、中国装饰画市场主要品牌所占市场份额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二、中国装饰画市场各品牌新动向监测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中国装饰画市场品牌排名调查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中国装饰画市场品牌发展新特色分析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产业区域调研</w:t>
      </w:r>
      <w:r>
        <w:rPr>
          <w:rFonts w:hint="eastAsia"/>
        </w:rPr>
        <w:br/>
      </w:r>
      <w:r>
        <w:rPr>
          <w:rFonts w:hint="eastAsia"/>
        </w:rPr>
        <w:t>第三章 中国装饰画行业区域市场需求状况预测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华北地区装饰画市场需求状况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四、2025-2031年装饰画行业趋势预测分析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东北地区装饰画市场规模研究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四、2025-2031年装饰画行业趋势预测分析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华东地区装饰画行业前景展望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四、2025-2031年装饰画行业趋势预测分析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华南地区装饰画行业现状分析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四、2025-2031年装饰画行业趋势预测分析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华中地区装饰画行业发展潜力分析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四、2025-2031年装饰画行业趋势预测分析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西南地区装饰画市场规模预测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四、2025-2031年装饰画行业趋势预测分析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西北地区装饰画行业发展预测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四、2025-2031年装饰画行业趋势预测分析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产业市场评估</w:t>
      </w:r>
      <w:r>
        <w:rPr>
          <w:rFonts w:hint="eastAsia"/>
        </w:rPr>
        <w:br/>
      </w:r>
      <w:r>
        <w:rPr>
          <w:rFonts w:hint="eastAsia"/>
        </w:rPr>
        <w:t>第四章 2020-2025年中国装饰画行业需求用户调研结果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2020-2025年装饰画行业用户认知程度分析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2020-2025年中国装饰画行业用户需求特点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2020-2025年中国装饰画产品品牌上游市场运营状况分析情况</w:t>
      </w:r>
      <w:r>
        <w:rPr>
          <w:rFonts w:hint="eastAsia"/>
        </w:rPr>
        <w:br/>
      </w:r>
      <w:r>
        <w:rPr>
          <w:rFonts w:hint="eastAsia"/>
        </w:rPr>
        <w:t>　　第一节 2020-2025年中国装饰画产品原材料生产情况调查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一、中国装饰画产品原材料产量调查分析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二、中国装饰画产品原材料生产区域结构调查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三、2025-2031年中国装饰画产品原材料生产规模预测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中国装饰画产品原材料价格走势调查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一、中国装饰画产品原材料历年价格趋势调查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二、装饰画产品原材料未来走势预测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三、装饰画产品原材料价格走势对企业影响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1、短期影响分析研究</w:t>
      </w:r>
      <w:r>
        <w:rPr>
          <w:rFonts w:hint="eastAsia"/>
        </w:rPr>
        <w:br/>
      </w:r>
      <w:r>
        <w:rPr>
          <w:rFonts w:hint="eastAsia"/>
        </w:rPr>
        <w:t>　　　　　　2、长期影响分析研究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2020-2025年中国装饰画产品生产现状概况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一、2020-2025年中国装饰画产品生产规模调查</w:t>
      </w:r>
      <w:r>
        <w:rPr>
          <w:rFonts w:hint="eastAsia"/>
        </w:rPr>
        <w:br/>
      </w:r>
      <w:r>
        <w:rPr>
          <w:rFonts w:hint="eastAsia"/>
        </w:rPr>
        <w:t>　　　　二、2020-2025年中国装饰画产品生产结构调查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三、2025-2031年中国装饰画产品产量预测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2020-2025年中国装饰画产品品牌下游经销商调查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产业渠道调研</w:t>
      </w:r>
      <w:r>
        <w:rPr>
          <w:rFonts w:hint="eastAsia"/>
        </w:rPr>
        <w:br/>
      </w:r>
      <w:r>
        <w:rPr>
          <w:rFonts w:hint="eastAsia"/>
        </w:rPr>
        <w:t>第七章 2025-2031年中国装饰画行业品牌分销商渠道评估研究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中国装饰画行业品牌有效铺货率分析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主要装饰画行业品牌有效铺货率比较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2020-2025年中国装饰画产品品牌销售渠道与营销策略解析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2020-2025年中国装饰画产品品牌销售渠道模式研究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一、2020-2025年中国装饰画产品品牌渠道销售现状调查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二、2020-2025年中国装饰画产品品牌营销渠道调研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三、2020-2025年中国装饰画产品品牌渠道发展机遇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四、2020-2025年中国装饰画产品品牌投资策略</w:t>
      </w:r>
      <w:r>
        <w:rPr>
          <w:rFonts w:hint="eastAsia"/>
        </w:rPr>
        <w:br/>
      </w:r>
      <w:r>
        <w:rPr>
          <w:rFonts w:hint="eastAsia"/>
        </w:rPr>
        <w:t>　　　　五、2020-2025年渠道策略及营销策略运作案例分析</w:t>
      </w:r>
      <w:r>
        <w:rPr>
          <w:rFonts w:hint="eastAsia"/>
        </w:rPr>
        <w:br/>
      </w:r>
      <w:r>
        <w:rPr>
          <w:rFonts w:hint="eastAsia"/>
        </w:rPr>
        <w:t>　　　　六、2025-2031年品牌新品研发多元化趋势探析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2020-2025年中国装饰画产品品牌市场策略点评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2020-2025年中国装饰画产品品牌销售策略研究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2020-2025年中国装饰画产品品牌营销渠道探讨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二、装饰画产品品牌营销的发展之道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三、中国装饰画品牌市场营销渠道探讨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2020-2025年中国装饰画行业竞争对手渠道模式</w:t>
      </w:r>
      <w:r>
        <w:rPr>
          <w:rFonts w:hint="eastAsia"/>
        </w:rPr>
        <w:br/>
      </w:r>
      <w:r>
        <w:rPr>
          <w:rFonts w:hint="eastAsia"/>
        </w:rPr>
        <w:t>　　第一节 装饰画市场渠道情况</w:t>
      </w:r>
      <w:r>
        <w:rPr>
          <w:rFonts w:hint="eastAsia"/>
        </w:rPr>
        <w:br/>
      </w:r>
      <w:r>
        <w:rPr>
          <w:rFonts w:hint="eastAsia"/>
        </w:rPr>
        <w:t>　　第二节 装饰画竞争对手渠道模式</w:t>
      </w:r>
      <w:r>
        <w:rPr>
          <w:rFonts w:hint="eastAsia"/>
        </w:rPr>
        <w:br/>
      </w:r>
      <w:r>
        <w:rPr>
          <w:rFonts w:hint="eastAsia"/>
        </w:rPr>
        <w:t>　　第三节 装饰画直营代理分布情况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产业发展态势</w:t>
      </w:r>
      <w:r>
        <w:rPr>
          <w:rFonts w:hint="eastAsia"/>
        </w:rPr>
        <w:br/>
      </w:r>
      <w:r>
        <w:rPr>
          <w:rFonts w:hint="eastAsia"/>
        </w:rPr>
        <w:t>第十章 2020-2025年中国装饰画行业竞争力与发展态势研究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2020-2025年中国装饰画行业集中度分析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2020-2025年中国装饰画企业竞争状况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2020-2025年中国装饰画行业竞争力分析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一、2020-2025年装饰画行业竞争分析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二、2020-2025年中外装饰画产品竞争力比较分析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三、2020-2025年中国装饰画市场竞争格局分析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四、2020-2025年国内主要装饰画企业动向研究</w:t>
      </w:r>
      <w:r>
        <w:rPr>
          <w:rFonts w:hint="eastAsia"/>
        </w:rPr>
        <w:br/>
      </w:r>
      <w:r>
        <w:rPr>
          <w:rFonts w:hint="eastAsia"/>
        </w:rPr>
        <w:t>　　第四节 2025-2031年装饰画行业竞争力分析展望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中国装饰画行业重点品牌企业经营分析</w:t>
      </w:r>
      <w:r>
        <w:rPr>
          <w:rFonts w:hint="eastAsia"/>
        </w:rPr>
        <w:br/>
      </w:r>
      <w:r>
        <w:rPr>
          <w:rFonts w:hint="eastAsia"/>
        </w:rPr>
        <w:t>　　第一节 查理夫人油画廊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广州百城装饰画有限公司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深圳市必画装饰品有限公司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业之峰装饰集团公司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元洲装饰公司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义乌市王老五钻石画厂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义乌市悦尚工艺品商行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天津市宝坻区祥荣画中画装裱行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义乌振越电子商务商行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江门市江海区金达玻璃文化有限公司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中国装饰画行业供需预测与发展趋势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2025-2031年中国装饰画行业未来行业调研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2025-2031年装饰画行业市场供需状况预测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2025-2031年装饰画行业总资产预测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2025-2031年装饰画行业工业总产值预测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2025-2031年装饰画行业销售收入预测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2025-2031年中国装饰画行业盈利能力预测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产业投资前景研究</w:t>
      </w:r>
      <w:r>
        <w:rPr>
          <w:rFonts w:hint="eastAsia"/>
        </w:rPr>
        <w:br/>
      </w:r>
      <w:r>
        <w:rPr>
          <w:rFonts w:hint="eastAsia"/>
        </w:rPr>
        <w:t>第十三章 2025-2031年中国装饰画行业投资价值与投资前景研究研究</w:t>
      </w:r>
      <w:r>
        <w:rPr>
          <w:rFonts w:hint="eastAsia"/>
        </w:rPr>
        <w:br/>
      </w:r>
      <w:r>
        <w:rPr>
          <w:rFonts w:hint="eastAsia"/>
        </w:rPr>
        <w:t>　　第一节 中国装饰画行业SWOT模型分析</w:t>
      </w:r>
      <w:r>
        <w:rPr>
          <w:rFonts w:hint="eastAsia"/>
        </w:rPr>
        <w:br/>
      </w:r>
      <w:r>
        <w:rPr>
          <w:rFonts w:hint="eastAsia"/>
        </w:rPr>
        <w:t>　　第二节 中国装饰画行业投资价值分析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2025-2031年中国装饰画行业投资前景预警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中国装饰画行业投资前景研究研究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中国装饰画项目行业可行性分析研究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装饰画行业投资规划建议研究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对中国装饰画行业品牌的战略思考</w:t>
      </w:r>
      <w:r>
        <w:rPr>
          <w:rFonts w:hint="eastAsia"/>
        </w:rPr>
        <w:br/>
      </w:r>
      <w:r>
        <w:rPr>
          <w:rFonts w:hint="eastAsia"/>
        </w:rPr>
        <w:t>　　　　一、装饰画行业品牌的重要性</w:t>
      </w:r>
      <w:r>
        <w:rPr>
          <w:rFonts w:hint="eastAsia"/>
        </w:rPr>
        <w:br/>
      </w:r>
      <w:r>
        <w:rPr>
          <w:rFonts w:hint="eastAsia"/>
        </w:rPr>
        <w:t>　　　　二、装饰画行业实施品牌战略的意义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三、装饰画行业企业品牌的现状分析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四、中国装饰画行业企业的品牌战略</w:t>
      </w:r>
      <w:r>
        <w:rPr>
          <w:rFonts w:hint="eastAsia"/>
        </w:rPr>
        <w:br/>
      </w:r>
      <w:r>
        <w:rPr>
          <w:rFonts w:hint="eastAsia"/>
        </w:rPr>
        <w:t>　　　　五、装饰画行业品牌战略管理的策略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装饰画行业经营策略分析</w:t>
      </w:r>
      <w:r>
        <w:rPr>
          <w:rFonts w:hint="eastAsia"/>
        </w:rPr>
        <w:br/>
      </w:r>
      <w:r>
        <w:rPr>
          <w:rFonts w:hint="eastAsia"/>
        </w:rPr>
        <w:t>　　　　一、装饰画行业市场细分策略</w:t>
      </w:r>
      <w:r>
        <w:rPr>
          <w:rFonts w:hint="eastAsia"/>
        </w:rPr>
        <w:br/>
      </w:r>
      <w:r>
        <w:rPr>
          <w:rFonts w:hint="eastAsia"/>
        </w:rPr>
        <w:t>　　　　二、装饰画行业市场创新策略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四、装饰画行业新产品差异化战略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装饰画行业投资规划建议研究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一、2025年装饰画行业投资规划建议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二、2025-2031年装饰画行业投资规划建议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2020-2025年中国装饰画市场主要品牌所占市场份额统计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2020-2025年中国装饰画市场各品牌新动向监测数据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2020-2025年中国装饰画市场品牌排名调查情况</w:t>
      </w:r>
      <w:r>
        <w:rPr>
          <w:rFonts w:hint="eastAsia"/>
        </w:rPr>
        <w:br/>
      </w:r>
      <w:r>
        <w:rPr>
          <w:rFonts w:hint="eastAsia"/>
        </w:rPr>
        <w:t>　　图表 2025年中国装饰画品牌按照销售额排名</w:t>
      </w:r>
      <w:r>
        <w:rPr>
          <w:rFonts w:hint="eastAsia"/>
        </w:rPr>
        <w:br/>
      </w:r>
      <w:r>
        <w:rPr>
          <w:rFonts w:hint="eastAsia"/>
        </w:rPr>
        <w:t>　　图表 2025年中国装饰画品牌按市场份额排名</w:t>
      </w:r>
      <w:r>
        <w:rPr>
          <w:rFonts w:hint="eastAsia"/>
        </w:rPr>
        <w:br/>
      </w:r>
      <w:r>
        <w:rPr>
          <w:rFonts w:hint="eastAsia"/>
        </w:rPr>
        <w:t>　　图表 2025年中国装饰画品牌按品牌知名度排名</w:t>
      </w:r>
      <w:r>
        <w:rPr>
          <w:rFonts w:hint="eastAsia"/>
        </w:rPr>
        <w:br/>
      </w:r>
      <w:r>
        <w:rPr>
          <w:rFonts w:hint="eastAsia"/>
        </w:rPr>
        <w:t>　　图表 2025年中国装饰画品牌按消费者认可度排名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2020-2025年中国装饰画行业市场规模调研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2020-2025年全球装饰画行业市场规模调研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2020-2025年中国装饰画重要数据指标比较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2020-2025年中国装饰画行业销售数据统计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2020-2025年中国装饰画行业利润走势表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2020-2025年中国装饰画行业资产数据情况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2025年中国装饰画品牌竞争力前十名排名</w:t>
      </w:r>
      <w:r>
        <w:rPr>
          <w:rFonts w:hint="eastAsia"/>
        </w:rPr>
        <w:br/>
      </w:r>
      <w:r>
        <w:rPr>
          <w:rFonts w:hint="eastAsia"/>
        </w:rPr>
        <w:t>　　图表 2025年中国装饰画品牌发展潜力前十名排名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bcfac49a54cbc" w:history="1">
        <w:r>
          <w:rPr>
            <w:rStyle w:val="Hyperlink"/>
          </w:rPr>
          <w:t>中国装饰画市场现状调研与发展趋势分析报告（2025-2031年）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bcfac49a54cbc" w:history="1">
        <w:r>
          <w:rPr>
            <w:rStyle w:val="Hyperlink"/>
          </w:rPr>
          <w:t>https://www.20087.com/7/96/ZhuangShiHuaWeiLaiFaZhanQuShiYuC.html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热点：家里墙壁装饰画、装饰画素材、装饰画美术作业、装饰画黑白、黑白立体装饰画、装饰画简笔画、装饰画画法、装饰画的形式美法则有哪些、客厅装修效果图2023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b10f4ecc4a1d" w:history="1">
      <w:r>
        <w:rPr>
          <w:rStyle w:val="Hyperlink"/>
        </w:rPr>
        <w:t>中国装饰画市场现状调研与发展趋势分析报告（2025-2031年）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uangShiHuaWeiLaiFaZhanQuShiYuC.html" TargetMode="External" Id="R768bcfac49a5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uangShiHuaWeiLaiFaZhanQuShiYuC.html" TargetMode="External" Id="R7f37b10f4ecc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2025-01-22T23:36:00Z</dcterms:created>
  <dcterms:modified xsi:type="dcterms:W3CDTF">2025-01-23T00:36:00Z</dcterms:modified>
  <dc:subject>中国装饰画市场现状调研与发展趋势分析报告（2025-2031年）</dc:subject>
  <dc:title>中国装饰画市场现状调研与发展趋势分析报告（2025-2031年）</dc:title>
  <cp:keywords>中国装饰画市场现状调研与发展趋势分析报告（2025-2031年）</cp:keywords>
  <dc:description>中国装饰画市场现状调研与发展趋势分析报告（2025-2031年）</dc:description>
</cp:coreProperties>
</file>