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b51a740a74b91" w:history="1">
              <w:r>
                <w:rPr>
                  <w:rStyle w:val="Hyperlink"/>
                </w:rPr>
                <w:t>中国眼影行业现状与前景趋势预测报告（2025-2031年）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b51a740a74b91" w:history="1">
              <w:r>
                <w:rPr>
                  <w:rStyle w:val="Hyperlink"/>
                </w:rPr>
                <w:t>中国眼影行业现状与前景趋势预测报告（2025-2031年）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b51a740a74b91" w:history="1">
                <w:r>
                  <w:rPr>
                    <w:rStyle w:val="Hyperlink"/>
                  </w:rPr>
                  <w:t>https://www.20087.com/7/26/YanYingFaZhanQuShi.html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影是一种彩妆产品，用于修饰眼部轮廓，增添眼部色彩，近年来随着消费者对个性化和自然妆效的追求，眼影市场正经历着快速变革。目前，眼影产品正朝着更持久、更易上色和更自然的方向发展，采用纳米技术和生物活性成分，提高产品的附着力和色彩饱和度。同时，随着环保意识的提升，眼影行业正逐渐转向可持续和天然成分，如植物色素和可降解包装，以减少对环境的影响。此外，个性化定制和数字化试妆技术的应用，为消费者提供了更加丰富的选择和便捷的体验。</w:t>
      </w:r>
      <w:r>
        <w:rPr>
          <w:rFonts w:hint="eastAsia"/>
        </w:rPr>
        <w:br/>
      </w:r>
      <w:r>
        <w:rPr>
          <w:rFonts w:hint="eastAsia"/>
        </w:rPr>
        <w:t>　　未来，眼影将更加注重健康性和智能性。一方面，通过深入研究眼部皮肤的生理特性，开发具有护肤功效的眼影产品，如含有抗氧化剂和保湿成分的眼影，减少对眼部皮肤的刺激和伤害。另一方面，利用增强现实（AR）和人工智能技术，提供虚拟试妆和个性化推荐服务，提升消费者购买决策的准确性和满意度。此外，随着生物技术的进步，基于生物可降解材料的眼影和可穿戴电子眼影将成为可能，推动美妆行业的创新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b51a740a74b91" w:history="1">
        <w:r>
          <w:rPr>
            <w:rStyle w:val="Hyperlink"/>
          </w:rPr>
          <w:t>中国眼影行业现状与前景趋势预测报告（2025-2031年）</w:t>
        </w:r>
      </w:hyperlink>
      <w:r>
        <w:rPr>
          <w:rFonts w:hint="eastAsia"/>
        </w:rPr>
        <w:t>》依托权威数据资源与长期市场监测，系统分析了眼影行业的市场规模、市场需求及产业链结构，深入探讨了眼影价格变动与细分市场特征。报告科学预测了眼影市场前景及未来发展趋势，重点剖析了行业集中度、竞争格局及重点企业的市场地位，并通过SWOT分析揭示了眼影行业机遇与潜在风险。报告为投资者及业内企业提供了全面的市场洞察与决策参考，助力把握眼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眼影行业界定</w:t>
      </w:r>
      <w:r>
        <w:rPr>
          <w:rFonts w:hint="eastAsia"/>
        </w:rPr>
        <w:br/>
      </w:r>
      <w:r>
        <w:rPr>
          <w:rFonts w:hint="eastAsia"/>
        </w:rPr>
        <w:t>　　第一节 眼影行业定义</w:t>
      </w:r>
      <w:r>
        <w:rPr>
          <w:rFonts w:hint="eastAsia"/>
        </w:rPr>
        <w:br/>
      </w:r>
      <w:r>
        <w:rPr>
          <w:rFonts w:hint="eastAsia"/>
        </w:rPr>
        <w:t>　　第二节 眼影行业特点分析</w:t>
      </w:r>
      <w:r>
        <w:rPr>
          <w:rFonts w:hint="eastAsia"/>
        </w:rPr>
        <w:br/>
      </w:r>
      <w:r>
        <w:rPr>
          <w:rFonts w:hint="eastAsia"/>
        </w:rPr>
        <w:t>　　第三节 眼影产业链分析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2024-2025年全球眼影行业发展概况</w:t>
      </w:r>
      <w:r>
        <w:rPr>
          <w:rFonts w:hint="eastAsia"/>
        </w:rPr>
        <w:br/>
      </w:r>
      <w:r>
        <w:rPr>
          <w:rFonts w:hint="eastAsia"/>
        </w:rPr>
        <w:t>　　第二节 全球眼影行业发展走势</w:t>
      </w:r>
      <w:r>
        <w:rPr>
          <w:rFonts w:hint="eastAsia"/>
        </w:rPr>
        <w:br/>
      </w:r>
      <w:r>
        <w:rPr>
          <w:rFonts w:hint="eastAsia"/>
        </w:rPr>
        <w:t>　　　　二、全球眼影行业市场分布情况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三、全球眼影行业发展趋势分析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2024-2025年中国眼影行业发展环境分析</w:t>
      </w:r>
      <w:r>
        <w:rPr>
          <w:rFonts w:hint="eastAsia"/>
        </w:rPr>
        <w:br/>
      </w:r>
      <w:r>
        <w:rPr>
          <w:rFonts w:hint="eastAsia"/>
        </w:rPr>
        <w:t>　　第一节 眼影行业经济环境分析</w:t>
      </w:r>
      <w:r>
        <w:rPr>
          <w:rFonts w:hint="eastAsia"/>
        </w:rPr>
        <w:br/>
      </w:r>
      <w:r>
        <w:rPr>
          <w:rFonts w:hint="eastAsia"/>
        </w:rPr>
        <w:t>　　第二节 眼影行业政策环境分析</w:t>
      </w:r>
      <w:r>
        <w:rPr>
          <w:rFonts w:hint="eastAsia"/>
        </w:rPr>
        <w:br/>
      </w:r>
      <w:r>
        <w:rPr>
          <w:rFonts w:hint="eastAsia"/>
        </w:rPr>
        <w:t>　　　　一、眼影行业政策影响分析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二、相关眼影行业标准分析</w:t>
      </w:r>
      <w:r>
        <w:rPr>
          <w:rFonts w:hint="eastAsia"/>
        </w:rPr>
        <w:br/>
      </w:r>
      <w:r>
        <w:rPr>
          <w:rFonts w:hint="eastAsia"/>
        </w:rPr>
        <w:t>　　第三节 眼影行业社会环境分析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国内外眼影行业技术差异与原因</w:t>
      </w:r>
      <w:r>
        <w:rPr>
          <w:rFonts w:hint="eastAsia"/>
        </w:rPr>
        <w:br/>
      </w:r>
      <w:r>
        <w:rPr>
          <w:rFonts w:hint="eastAsia"/>
        </w:rPr>
        <w:t>　　第三节 眼影行业技术发展方向、趋势预测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2024-2025年中国眼影发展现状调研</w:t>
      </w:r>
      <w:r>
        <w:rPr>
          <w:rFonts w:hint="eastAsia"/>
        </w:rPr>
        <w:br/>
      </w:r>
      <w:r>
        <w:rPr>
          <w:rFonts w:hint="eastAsia"/>
        </w:rPr>
        <w:t>　　第一节 中国眼影市场现状分析</w:t>
      </w:r>
      <w:r>
        <w:rPr>
          <w:rFonts w:hint="eastAsia"/>
        </w:rPr>
        <w:br/>
      </w:r>
      <w:r>
        <w:rPr>
          <w:rFonts w:hint="eastAsia"/>
        </w:rPr>
        <w:t>　　第二节 中国眼影行业产量情况分析及预测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三、2019-2024年中国眼影产量统计</w:t>
      </w:r>
      <w:r>
        <w:rPr>
          <w:rFonts w:hint="eastAsia"/>
        </w:rPr>
        <w:br/>
      </w:r>
      <w:r>
        <w:rPr>
          <w:rFonts w:hint="eastAsia"/>
        </w:rPr>
        <w:t>　　　　二、眼影生产区域分布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三、2025-2031年中国眼影产量预测分析</w:t>
      </w:r>
      <w:r>
        <w:rPr>
          <w:rFonts w:hint="eastAsia"/>
        </w:rPr>
        <w:br/>
      </w:r>
      <w:r>
        <w:rPr>
          <w:rFonts w:hint="eastAsia"/>
        </w:rPr>
        <w:t>　　第三节 中国眼影市场需求分析及预测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眼影细分市场深度分析</w:t>
      </w:r>
      <w:r>
        <w:rPr>
          <w:rFonts w:hint="eastAsia"/>
        </w:rPr>
        <w:br/>
      </w:r>
      <w:r>
        <w:rPr>
          <w:rFonts w:hint="eastAsia"/>
        </w:rPr>
        <w:t>　　第一节 眼影细分市场（一）发展研究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眼影细分市场（二）发展研究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2025-2031年中国眼影行业进出口情况预测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一、2025-2031年中国眼影行业进口预测分析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二、2025-2031年中国眼影行业出口预测分析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中国眼影行业区域市场结构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重点地区眼影行业调研分析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一、重点地区（一）眼影市场分析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二、重点地区（二）眼影市场分析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三、重点地区（三）眼影市场分析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四、重点地区（四）眼影市场分析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五、重点地区（五）眼影市场分析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眼影行业竞争格局分析</w:t>
      </w:r>
      <w:r>
        <w:rPr>
          <w:rFonts w:hint="eastAsia"/>
        </w:rPr>
        <w:br/>
      </w:r>
      <w:r>
        <w:rPr>
          <w:rFonts w:hint="eastAsia"/>
        </w:rPr>
        <w:t>　　第一节 眼影行业集中度分析</w:t>
      </w:r>
      <w:r>
        <w:rPr>
          <w:rFonts w:hint="eastAsia"/>
        </w:rPr>
        <w:br/>
      </w:r>
      <w:r>
        <w:rPr>
          <w:rFonts w:hint="eastAsia"/>
        </w:rPr>
        <w:t>　　　　一、眼影市场集中度分析</w:t>
      </w:r>
      <w:r>
        <w:rPr>
          <w:rFonts w:hint="eastAsia"/>
        </w:rPr>
        <w:br/>
      </w:r>
      <w:r>
        <w:rPr>
          <w:rFonts w:hint="eastAsia"/>
        </w:rPr>
        <w:t>　　　　二、眼影企业集中度分析</w:t>
      </w:r>
      <w:r>
        <w:rPr>
          <w:rFonts w:hint="eastAsia"/>
        </w:rPr>
        <w:br/>
      </w:r>
      <w:r>
        <w:rPr>
          <w:rFonts w:hint="eastAsia"/>
        </w:rPr>
        <w:t>　　　　三、眼影区域集中度分析</w:t>
      </w:r>
      <w:r>
        <w:rPr>
          <w:rFonts w:hint="eastAsia"/>
        </w:rPr>
        <w:br/>
      </w:r>
      <w:r>
        <w:rPr>
          <w:rFonts w:hint="eastAsia"/>
        </w:rPr>
        <w:t>　　第二节 眼影行业主要企业竞争力分析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眼影行业竞争格局分析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一、2024-2025年眼影行业竞争分析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二、2024-2025年中外眼影产品竞争分析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三、2019-2024年我国眼影市场竞争分析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2025年眼影企业管理策略建议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对我国眼影品牌的战略思考</w:t>
      </w:r>
      <w:r>
        <w:rPr>
          <w:rFonts w:hint="eastAsia"/>
        </w:rPr>
        <w:br/>
      </w:r>
      <w:r>
        <w:rPr>
          <w:rFonts w:hint="eastAsia"/>
        </w:rPr>
        <w:t>　　　　一、眼影实施品牌战略的意义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三、我国眼影企业的品牌战略</w:t>
      </w:r>
      <w:r>
        <w:rPr>
          <w:rFonts w:hint="eastAsia"/>
        </w:rPr>
        <w:br/>
      </w:r>
      <w:r>
        <w:rPr>
          <w:rFonts w:hint="eastAsia"/>
        </w:rPr>
        <w:t>　　　　四、眼影品牌战略管理的策略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2025-2031年中国眼影行业前景与风险预测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2025年中国眼影市场前景分析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2025-2031年中国眼影发展趋势预测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一、2025-2031年中国眼影行业进入壁垒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二、2025-2031年中国眼影行业盈利模式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三、2025-2031年中国眼影行业盈利因素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2025-2031年中国眼影行业投资机会分析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一、2025-2031年中国眼影细分市场投资机会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二、2025-2031年中国眼影行业区域市场投资潜力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2025-2031年中国眼影行业投资风险分析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一、2025-2031年中国眼影行业市场竞争风险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二、2025-2031年中国眼影行业技术风险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三、2025-2031年中国眼影行业政策风险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四、2025-2031年中国眼影行业进入退出风险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眼影行业研究结论</w:t>
      </w:r>
      <w:r>
        <w:rPr>
          <w:rFonts w:hint="eastAsia"/>
        </w:rPr>
        <w:br/>
      </w:r>
      <w:r>
        <w:rPr>
          <w:rFonts w:hint="eastAsia"/>
        </w:rPr>
        <w:t>　　第二节 眼影行业投资价值评估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 眼影行业投资建议</w:t>
      </w:r>
      <w:r>
        <w:rPr>
          <w:rFonts w:hint="eastAsia"/>
        </w:rPr>
        <w:br/>
      </w:r>
      <w:r>
        <w:rPr>
          <w:rFonts w:hint="eastAsia"/>
        </w:rPr>
        <w:t>　　　　一、眼影行业投资策略建议</w:t>
      </w:r>
      <w:r>
        <w:rPr>
          <w:rFonts w:hint="eastAsia"/>
        </w:rPr>
        <w:br/>
      </w:r>
      <w:r>
        <w:rPr>
          <w:rFonts w:hint="eastAsia"/>
        </w:rPr>
        <w:t>　　　　二、眼影行业投资方向建议</w:t>
      </w:r>
      <w:r>
        <w:rPr>
          <w:rFonts w:hint="eastAsia"/>
        </w:rPr>
        <w:br/>
      </w:r>
      <w:r>
        <w:rPr>
          <w:rFonts w:hint="eastAsia"/>
        </w:rPr>
        <w:t>　　　　三、眼影行业投资方式建议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眼影行业历程</w:t>
      </w:r>
      <w:r>
        <w:rPr>
          <w:rFonts w:hint="eastAsia"/>
        </w:rPr>
        <w:br/>
      </w:r>
      <w:r>
        <w:rPr>
          <w:rFonts w:hint="eastAsia"/>
        </w:rPr>
        <w:t>　　图表 眼影行业生命周期</w:t>
      </w:r>
      <w:r>
        <w:rPr>
          <w:rFonts w:hint="eastAsia"/>
        </w:rPr>
        <w:br/>
      </w:r>
      <w:r>
        <w:rPr>
          <w:rFonts w:hint="eastAsia"/>
        </w:rPr>
        <w:t>　　图表 眼影行业产业链分析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2019-2024年中国眼影出口金额分析</w:t>
      </w:r>
      <w:r>
        <w:rPr>
          <w:rFonts w:hint="eastAsia"/>
        </w:rPr>
        <w:br/>
      </w:r>
      <w:r>
        <w:rPr>
          <w:rFonts w:hint="eastAsia"/>
        </w:rPr>
        <w:t>　　图表 2024年中国眼影进口国家及地区分析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眼影企业信息</w:t>
      </w:r>
      <w:r>
        <w:rPr>
          <w:rFonts w:hint="eastAsia"/>
        </w:rPr>
        <w:br/>
      </w:r>
      <w:r>
        <w:rPr>
          <w:rFonts w:hint="eastAsia"/>
        </w:rPr>
        <w:t>　　图表 眼影企业经营情况分析</w:t>
      </w:r>
      <w:r>
        <w:rPr>
          <w:rFonts w:hint="eastAsia"/>
        </w:rPr>
        <w:br/>
      </w:r>
      <w:r>
        <w:rPr>
          <w:rFonts w:hint="eastAsia"/>
        </w:rPr>
        <w:t>　　图表 眼影重点企业（三）主要经济指标情况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b51a740a74b91" w:history="1">
        <w:r>
          <w:rPr>
            <w:rStyle w:val="Hyperlink"/>
          </w:rPr>
          <w:t>中国眼影行业现状与前景趋势预测报告（2025-2031年）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b51a740a74b91" w:history="1">
        <w:r>
          <w:rPr>
            <w:rStyle w:val="Hyperlink"/>
          </w:rPr>
          <w:t>https://www.20087.com/7/26/YanYingFaZhanQuShi.html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热点：眼影日语怎么说、眼影怎么画初学者、celvoke眼影、眼影怎么画好看又自然又漂亮、canmake眼影、眼影过期了还能用吗、oddity眼影、眼影品牌排行榜前十名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de4403b324d98" w:history="1">
      <w:r>
        <w:rPr>
          <w:rStyle w:val="Hyperlink"/>
        </w:rPr>
        <w:t>中国眼影行业现状与前景趋势预测报告（2025-2031年）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anYingFaZhanQuShi.html" TargetMode="External" Id="R575b51a740a7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anYingFaZhanQuShi.html" TargetMode="External" Id="R3bede4403b32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2025-01-10T00:44:00Z</dcterms:created>
  <dcterms:modified xsi:type="dcterms:W3CDTF">2025-01-10T01:44:00Z</dcterms:modified>
  <dc:subject>中国眼影行业现状与前景趋势预测报告（2025-2031年）</dc:subject>
  <dc:title>中国眼影行业现状与前景趋势预测报告（2025-2031年）</dc:title>
  <cp:keywords>中国眼影行业现状与前景趋势预测报告（2025-2031年）</cp:keywords>
  <dc:description>中国眼影行业现状与前景趋势预测报告（2025-2031年）</dc:description>
</cp:coreProperties>
</file>