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c78cc5b4a45bd" w:history="1">
              <w:r>
                <w:rPr>
                  <w:rStyle w:val="Hyperlink"/>
                </w:rPr>
                <w:t>2025-2031年中国生活用纸行业市场分析及投资前景分析报告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c78cc5b4a45bd" w:history="1">
              <w:r>
                <w:rPr>
                  <w:rStyle w:val="Hyperlink"/>
                </w:rPr>
                <w:t>2025-2031年中国生活用纸行业市场分析及投资前景分析报告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c78cc5b4a45bd" w:history="1">
                <w:r>
                  <w:rPr>
                    <w:rStyle w:val="Hyperlink"/>
                  </w:rPr>
                  <w:t>https://www.20087.com/9/A9/ShengHuoYongZhiShiChangQianJing.html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是日常消费品，近年来市场需求稳定增长，特别是在消费升级的背景下，消费者对生活用纸的品质、舒适度、环保性提出了更高要求。技术进步，如湿强剂的应用、无氯漂白、柔软处理等，提升了生活用纸的使用体验和生态友好性。同时，电商渠道的崛起，为生活用纸提供了更加便捷的购买方式，促进了品牌竞争和市场细分。</w:t>
      </w:r>
      <w:r>
        <w:rPr>
          <w:rFonts w:hint="eastAsia"/>
        </w:rPr>
        <w:br/>
      </w:r>
      <w:r>
        <w:rPr>
          <w:rFonts w:hint="eastAsia"/>
        </w:rPr>
        <w:t>　　未来，生活用纸行业将更加注重产品差异化、绿色制造和品牌建设。一方面，通过创新材质、工艺、设计，开发出更多满足特定场景和人群需求的专用纸品，如婴儿专用纸巾、厨房湿巾、环保再生纸等。另一方面，生活用纸生产将采用更加环保的原料和工艺，如竹浆、蔗渣、秸秆等可再生资源，减少对森林资源的依赖，降低生产过程的碳排放。同时，生活用纸品牌将加强与消费者的情感连接，通过故事营销、公益活动、用户参与等方式，塑造品牌形象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c78cc5b4a45bd" w:history="1">
        <w:r>
          <w:rPr>
            <w:rStyle w:val="Hyperlink"/>
          </w:rPr>
          <w:t>2025-2031年中国生活用纸行业市场分析及投资前景分析报告</w:t>
        </w:r>
      </w:hyperlink>
      <w:r>
        <w:rPr>
          <w:rFonts w:hint="eastAsia"/>
        </w:rPr>
        <w:t>》基于国家权威机构及相关协会的详实数据，结合一手调研资料，全面分析了生活用纸行业的发展环境、市场规模及未来预测。报告详细解读了生活用纸重点地区的市场表现、供需状况及价格趋势，并对生活用纸进出口情况进行了前景预测。同时，报告深入探讨了生活用纸技术现状与未来发展方向，重点分析了领先企业的经营表现及市场竞争力。通过SWOT分析，报告揭示了生活用纸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2025年生活用纸行业发展环境分析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中国生活用纸发展社会环境分析</w:t>
      </w:r>
      <w:r>
        <w:rPr>
          <w:rFonts w:hint="eastAsia"/>
        </w:rPr>
        <w:br/>
      </w:r>
      <w:r>
        <w:rPr>
          <w:rFonts w:hint="eastAsia"/>
        </w:rPr>
        <w:t>　　第四节 中国生活用纸行业政策分析</w:t>
      </w:r>
      <w:r>
        <w:rPr>
          <w:rFonts w:hint="eastAsia"/>
        </w:rPr>
        <w:br/>
      </w:r>
      <w:r>
        <w:rPr>
          <w:rFonts w:hint="eastAsia"/>
        </w:rPr>
        <w:t>　　第五节 中国生活用纸行业相关法律分析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2020-2025年全球生活用纸行业发展情况分析</w:t>
      </w:r>
      <w:r>
        <w:rPr>
          <w:rFonts w:hint="eastAsia"/>
        </w:rPr>
        <w:br/>
      </w:r>
      <w:r>
        <w:rPr>
          <w:rFonts w:hint="eastAsia"/>
        </w:rPr>
        <w:t>　　第一节 全球生活用纸行业发展概况</w:t>
      </w:r>
      <w:r>
        <w:rPr>
          <w:rFonts w:hint="eastAsia"/>
        </w:rPr>
        <w:br/>
      </w:r>
      <w:r>
        <w:rPr>
          <w:rFonts w:hint="eastAsia"/>
        </w:rPr>
        <w:t>　　第二节 全球生活用纸行业主要国家及地区分析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全球生活用纸行业技术发展分析</w:t>
      </w:r>
      <w:r>
        <w:rPr>
          <w:rFonts w:hint="eastAsia"/>
        </w:rPr>
        <w:br/>
      </w:r>
      <w:r>
        <w:rPr>
          <w:rFonts w:hint="eastAsia"/>
        </w:rPr>
        <w:t>　　第四节 全球生活用纸行业发展趋势分析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2020-2025年中国生活用纸行业发展运行情况分析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中国生活用纸行业发展回顾</w:t>
      </w:r>
      <w:r>
        <w:rPr>
          <w:rFonts w:hint="eastAsia"/>
        </w:rPr>
        <w:br/>
      </w:r>
      <w:r>
        <w:rPr>
          <w:rFonts w:hint="eastAsia"/>
        </w:rPr>
        <w:t>　　第二节 中国生活用纸行业发展现状分析</w:t>
      </w:r>
      <w:r>
        <w:rPr>
          <w:rFonts w:hint="eastAsia"/>
        </w:rPr>
        <w:br/>
      </w:r>
      <w:r>
        <w:rPr>
          <w:rFonts w:hint="eastAsia"/>
        </w:rPr>
        <w:t>　　第三节 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中国生活用纸行业上下游产业分析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2020-2025年中国生活用纸行业市场发展分析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中国生活用纸行业市场供给现状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一、中国生活用纸行业产能情况</w:t>
      </w:r>
      <w:r>
        <w:rPr>
          <w:rFonts w:hint="eastAsia"/>
        </w:rPr>
        <w:br/>
      </w:r>
      <w:r>
        <w:rPr>
          <w:rFonts w:hint="eastAsia"/>
        </w:rPr>
        <w:t>　　　　二、中国生活用纸行业产量情况</w:t>
      </w:r>
      <w:r>
        <w:rPr>
          <w:rFonts w:hint="eastAsia"/>
        </w:rPr>
        <w:br/>
      </w:r>
      <w:r>
        <w:rPr>
          <w:rFonts w:hint="eastAsia"/>
        </w:rPr>
        <w:t>　　第二节 中国生活用纸行业市场需求分析</w:t>
      </w:r>
      <w:r>
        <w:rPr>
          <w:rFonts w:hint="eastAsia"/>
        </w:rPr>
        <w:br/>
      </w:r>
      <w:r>
        <w:rPr>
          <w:rFonts w:hint="eastAsia"/>
        </w:rPr>
        <w:t>　　第三节 中国生活用纸行业进出口分析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2025年中国生活用纸行业重点企业分析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中国生活用纸行业技术发展分析</w:t>
      </w:r>
      <w:r>
        <w:rPr>
          <w:rFonts w:hint="eastAsia"/>
        </w:rPr>
        <w:br/>
      </w:r>
      <w:r>
        <w:rPr>
          <w:rFonts w:hint="eastAsia"/>
        </w:rPr>
        <w:t>　　第一节 中国生活用纸行业技术发展概述</w:t>
      </w:r>
      <w:r>
        <w:rPr>
          <w:rFonts w:hint="eastAsia"/>
        </w:rPr>
        <w:br/>
      </w:r>
      <w:r>
        <w:rPr>
          <w:rFonts w:hint="eastAsia"/>
        </w:rPr>
        <w:t>　　第二节 中国生活用纸主要技术差距分析</w:t>
      </w:r>
      <w:r>
        <w:rPr>
          <w:rFonts w:hint="eastAsia"/>
        </w:rPr>
        <w:br/>
      </w:r>
      <w:r>
        <w:rPr>
          <w:rFonts w:hint="eastAsia"/>
        </w:rPr>
        <w:t>　　第三节 中国生活用纸技术发展趋势分析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2020-2025年生活用纸行业销售渠道分析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2025-2031年中国生活用纸行业发展及投资预测分析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2025-2031年中国生活用纸行业发展预测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2025-2031年中国生活用纸市场发展预测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2025-2031年中国生活用纸投资分析</w:t>
      </w:r>
      <w:r>
        <w:rPr>
          <w:rFonts w:hint="eastAsia"/>
        </w:rPr>
        <w:br/>
      </w:r>
      <w:r>
        <w:rPr>
          <w:rFonts w:hint="eastAsia"/>
        </w:rPr>
        <w:t>　　第四节 中国生活用纸行业投资环境分析</w:t>
      </w:r>
      <w:r>
        <w:rPr>
          <w:rFonts w:hint="eastAsia"/>
        </w:rPr>
        <w:br/>
      </w:r>
      <w:r>
        <w:rPr>
          <w:rFonts w:hint="eastAsia"/>
        </w:rPr>
        <w:t>　　第五节 中国生活用纸行业投资机会分析</w:t>
      </w:r>
      <w:r>
        <w:rPr>
          <w:rFonts w:hint="eastAsia"/>
        </w:rPr>
        <w:br/>
      </w:r>
      <w:r>
        <w:rPr>
          <w:rFonts w:hint="eastAsia"/>
        </w:rPr>
        <w:t>　　第六节 中.智.林－中国生活用纸行业发展建议及投资策略分析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c78cc5b4a45bd" w:history="1">
        <w:r>
          <w:rPr>
            <w:rStyle w:val="Hyperlink"/>
          </w:rPr>
          <w:t>2025-2031年中国生活用纸行业市场分析及投资前景分析报告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c78cc5b4a45bd" w:history="1">
        <w:r>
          <w:rPr>
            <w:rStyle w:val="Hyperlink"/>
          </w:rPr>
          <w:t>https://www.20087.com/9/A9/ShengHuoYongZhiShiChangQianJing.html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市场调研报告、生活用纸市场调研报告、生活用纸十大名牌排行榜、生活用纸行业发展现状、生活中的各种纸、生活用纸上市公司、2元一斤卫生纸批发市场、生活用纸批发哪里进货、西安卫生纸批发市场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b800b2558481b" w:history="1">
      <w:r>
        <w:rPr>
          <w:rStyle w:val="Hyperlink"/>
        </w:rPr>
        <w:t>2025-2031年中国生活用纸行业市场分析及投资前景分析报告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ShengHuoYongZhiShiChangQianJing.html" TargetMode="External" Id="Rf51c78cc5b4a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ShengHuoYongZhiShiChangQianJing.html" TargetMode="External" Id="R5edb800b2558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2025-01-22T05:24:00Z</dcterms:created>
  <dcterms:modified xsi:type="dcterms:W3CDTF">2025-01-22T06:24:00Z</dcterms:modified>
  <dc:subject>2025-2031年中国生活用纸行业市场分析及投资前景分析报告</dc:subject>
  <dc:title>2025-2031年中国生活用纸行业市场分析及投资前景分析报告</dc:title>
  <cp:keywords>2025-2031年中国生活用纸行业市场分析及投资前景分析报告</cp:keywords>
  <dc:description>2025-2031年中国生活用纸行业市场分析及投资前景分析报告</dc:description>
</cp:coreProperties>
</file>