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722516f894ead" w:history="1">
              <w:r>
                <w:rPr>
                  <w:rStyle w:val="Hyperlink"/>
                </w:rPr>
                <w:t>2025-2031年全球与中国水产预混料行业研究及市场前景分析报告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722516f894ead" w:history="1">
              <w:r>
                <w:rPr>
                  <w:rStyle w:val="Hyperlink"/>
                </w:rPr>
                <w:t>2025-2031年全球与中国水产预混料行业研究及市场前景分析报告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722516f894ead" w:history="1">
                <w:r>
                  <w:rPr>
                    <w:rStyle w:val="Hyperlink"/>
                  </w:rPr>
                  <w:t>https://www.20087.com/8/16/ShuiChanYuHunLiaoHangYeQianJingFenXi.html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预混料是水产养殖中用于补充饲料营养成分的添加剂，包含维生素、矿物质、氨基酸等关键营养素。近年来，随着水产养殖业的规模化发展和对饲料质量要求的提高，水产预混料的配方和生产技术不断优化。现代预混料通过精确配比和微囊化技术，提高了营养素的稳定性和生物利用度，确保鱼类和贝类的健康生长和高效转化。</w:t>
      </w:r>
      <w:r>
        <w:rPr>
          <w:rFonts w:hint="eastAsia"/>
        </w:rPr>
        <w:br/>
      </w:r>
      <w:r>
        <w:rPr>
          <w:rFonts w:hint="eastAsia"/>
        </w:rPr>
        <w:t>　　未来，水产预混料的发展将更加注重功能性与可持续性。功能性体现在开发具有特定健康益处的预混料，如增强免疫力、促进肠道健康或改善肉质品质的添加剂。可持续性则指向利用可再生资源和减少对野生渔业的依赖，如开发藻类蛋白、昆虫粉等新型蛋白质来源，以及优化配方，减少营养素的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722516f894ead" w:history="1">
        <w:r>
          <w:rPr>
            <w:rStyle w:val="Hyperlink"/>
          </w:rPr>
          <w:t>2025-2031年全球与中国水产预混料行业研究及市场前景分析报告</w:t>
        </w:r>
      </w:hyperlink>
      <w:r>
        <w:rPr>
          <w:rFonts w:hint="eastAsia"/>
        </w:rPr>
        <w:t>》系统研究了水产预混料行业的市场运行态势，并对未来发展趋势进行了科学预测。报告包括行业基础知识、国内外环境分析、运行数据解读及产业链梳理，同时探讨了水产预混料市场竞争格局与重点企业的表现。基于对水产预混料行业的全面分析，报告展望了水产预混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水产预混料市场概述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按照不同产品类型，水产预混料主要可以分为如下几个类别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全球不同产品类型水产预混料销售额增长趋势2020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复合型</w:t>
      </w:r>
      <w:r>
        <w:rPr>
          <w:rFonts w:hint="eastAsia"/>
        </w:rPr>
        <w:br/>
      </w:r>
      <w:r>
        <w:rPr>
          <w:rFonts w:hint="eastAsia"/>
        </w:rPr>
        <w:t>　　1.3 从不同应用，水产预混料主要包括如下几个方面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全球不同应用水产预混料销售额增长趋势2020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鱼类养殖</w:t>
      </w:r>
      <w:r>
        <w:rPr>
          <w:rFonts w:hint="eastAsia"/>
        </w:rPr>
        <w:br/>
      </w:r>
      <w:r>
        <w:rPr>
          <w:rFonts w:hint="eastAsia"/>
        </w:rPr>
        <w:t>　　　　1.3.3 虾蟹养殖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水产预混料行业背景、发展历史、现状及趋势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水产预混料行业目前现状分析</w:t>
      </w:r>
      <w:r>
        <w:rPr>
          <w:rFonts w:hint="eastAsia"/>
        </w:rPr>
        <w:br/>
      </w:r>
      <w:r>
        <w:rPr>
          <w:rFonts w:hint="eastAsia"/>
        </w:rPr>
        <w:t>　　　　1.4.2 水产预混料发展趋势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全球水产预混料总体规模分析</w:t>
      </w:r>
      <w:r>
        <w:rPr>
          <w:rFonts w:hint="eastAsia"/>
        </w:rPr>
        <w:br/>
      </w:r>
      <w:r>
        <w:rPr>
          <w:rFonts w:hint="eastAsia"/>
        </w:rPr>
        <w:t>　　2.1 全球水产预混料供需现状及预测（2020-2031）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全球水产预混料产能、产量、产能利用率及发展趋势（2020-2031）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全球水产预混料产量、需求量及发展趋势（2020-2031）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全球主要地区水产预混料产量及发展趋势（2020-2031）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全球主要地区水产预混料产量（2020-2025）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全球主要地区水产预混料产量（2025-2031）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全球主要地区水产预混料产量市场份额（2020-2031）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中国水产预混料供需现状及预测（2020-2031）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中国水产预混料产能、产量、产能利用率及发展趋势（2020-2031）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中国水产预混料产量、市场需求量及发展趋势（2020-2031）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全球水产预混料销量及销售额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全球市场水产预混料销售额（2020-2031）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全球市场水产预混料销量（2020-2031）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全球市场水产预混料价格趋势（2020-2031）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全球市场主要厂商水产预混料产能市场份额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全球市场主要厂商水产预混料销量（2020-2025）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全球市场主要厂商水产预混料销量（2020-2025）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全球市场主要厂商水产预混料销售收入（2020-2025）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全球市场主要厂商水产预混料销售价格（2020-2025）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2025年全球主要生产商水产预混料收入排名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中国市场主要厂商水产预混料销量（2020-2025）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中国市场主要厂商水产预混料销量（2020-2025）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中国市场主要厂商水产预混料销售收入（2020-2025）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2025年中国主要生产商水产预混料收入排名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中国市场主要厂商水产预混料销售价格（2020-2025）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全球主要厂商水产预混料总部及产地分布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全球主要厂商成立时间及水产预混料商业化日期</w:t>
      </w:r>
      <w:r>
        <w:rPr>
          <w:rFonts w:hint="eastAsia"/>
        </w:rPr>
        <w:br/>
      </w:r>
      <w:r>
        <w:rPr>
          <w:rFonts w:hint="eastAsia"/>
        </w:rPr>
        <w:t>　　3.6 全球主要厂商水产预混料产品类型及应用</w:t>
      </w:r>
      <w:r>
        <w:rPr>
          <w:rFonts w:hint="eastAsia"/>
        </w:rPr>
        <w:br/>
      </w:r>
      <w:r>
        <w:rPr>
          <w:rFonts w:hint="eastAsia"/>
        </w:rPr>
        <w:t>　　3.7 水产预混料行业集中度、竞争程度分析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水产预混料行业集中度分析：2025年全球Top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全球水产预混料第一梯队、第二梯队和第三梯队生产商（品牌）及市场份额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全球水产预混料主要地区分析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全球主要地区水产预混料市场规模分析：2020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全球主要地区水产预混料销售收入及市场份额（2020-2025年）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全球主要地区水产预混料销售收入预测（2025-2031年）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全球主要地区水产预混料销量分析：2020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全球主要地区水产预混料销量及市场份额（2020-2025年）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全球主要地区水产预混料销量及市场份额预测（2025-2031）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北美市场水产预混料销量、收入及增长率（2020-2031）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欧洲市场水产预混料销量、收入及增长率（2020-2031）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中国市场水产预混料销量、收入及增长率（2020-2031）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日本市场水产预混料销量、收入及增长率（2020-2031）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东南亚市场水产预混料销量、收入及增长率（2020-2031）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印度市场水产预混料销量、收入及增长率（2020-2031）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水产预混料销量、收入、价格及毛利率（2020-2025）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不同产品类型水产预混料分析</w:t>
      </w:r>
      <w:r>
        <w:rPr>
          <w:rFonts w:hint="eastAsia"/>
        </w:rPr>
        <w:br/>
      </w:r>
      <w:r>
        <w:rPr>
          <w:rFonts w:hint="eastAsia"/>
        </w:rPr>
        <w:t>　　6.1 全球不同产品类型水产预混料销量（2020-2031）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全球不同产品类型水产预混料销量及市场份额（2020-2025）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全球不同产品类型水产预混料销量预测（2025-2031）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全球不同产品类型水产预混料收入（2020-2031）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全球不同产品类型水产预混料收入及市场份额（2020-2025）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全球不同产品类型水产预混料收入预测（2025-2031）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全球不同产品类型水产预混料价格走势（2020-2031）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不同应用水产预混料分析</w:t>
      </w:r>
      <w:r>
        <w:rPr>
          <w:rFonts w:hint="eastAsia"/>
        </w:rPr>
        <w:br/>
      </w:r>
      <w:r>
        <w:rPr>
          <w:rFonts w:hint="eastAsia"/>
        </w:rPr>
        <w:t>　　7.1 全球不同应用水产预混料销量（2020-2031）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全球不同应用水产预混料销量及市场份额（2020-2025）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全球不同应用水产预混料销量预测（2025-2031）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全球不同应用水产预混料收入（2020-2031）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全球不同应用水产预混料收入及市场份额（2020-2025）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全球不同应用水产预混料收入预测（2025-2031）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全球不同应用水产预混料价格走势（2020-2031）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水产预混料产业链分析</w:t>
      </w:r>
      <w:r>
        <w:rPr>
          <w:rFonts w:hint="eastAsia"/>
        </w:rPr>
        <w:br/>
      </w:r>
      <w:r>
        <w:rPr>
          <w:rFonts w:hint="eastAsia"/>
        </w:rPr>
        <w:t>　　8.2 水产预混料产业上游供应分析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水产预混料下游典型客户</w:t>
      </w:r>
      <w:r>
        <w:rPr>
          <w:rFonts w:hint="eastAsia"/>
        </w:rPr>
        <w:br/>
      </w:r>
      <w:r>
        <w:rPr>
          <w:rFonts w:hint="eastAsia"/>
        </w:rPr>
        <w:t>　　8.4 水产预混料销售渠道分析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水产预混料行业发展机遇及主要驱动因素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水产预混料行业发展面临的风险</w:t>
      </w:r>
      <w:r>
        <w:rPr>
          <w:rFonts w:hint="eastAsia"/>
        </w:rPr>
        <w:br/>
      </w:r>
      <w:r>
        <w:rPr>
          <w:rFonts w:hint="eastAsia"/>
        </w:rPr>
        <w:t>　　9.3 水产预混料行业政策分析</w:t>
      </w:r>
      <w:r>
        <w:rPr>
          <w:rFonts w:hint="eastAsia"/>
        </w:rPr>
        <w:br/>
      </w:r>
      <w:r>
        <w:rPr>
          <w:rFonts w:hint="eastAsia"/>
        </w:rPr>
        <w:t>　　9.4 水产预混料中国企业SWOT分析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全球不同产品类型水产预混料销售额增长（CAGR）趋势2020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水产预混料行业目前发展现状</w:t>
      </w:r>
      <w:r>
        <w:rPr>
          <w:rFonts w:hint="eastAsia"/>
        </w:rPr>
        <w:br/>
      </w:r>
      <w:r>
        <w:rPr>
          <w:rFonts w:hint="eastAsia"/>
        </w:rPr>
        <w:t>　　表 4： 水产预混料发展趋势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全球主要地区水产预混料产量增速（CAGR）：（2020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全球主要地区水产预混料产量（2020-2025）&amp;（吨）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全球主要地区水产预混料产量（2025-2031）&amp;（吨）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全球主要地区水产预混料产量市场份额（2020-2025）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全球主要地区水产预混料产量（2025-2031）&amp;（吨）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全球市场主要厂商水产预混料产能（2024-2025）&amp;（吨）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全球市场主要厂商水产预混料销量（2020-2025）&amp;（吨）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全球市场主要厂商水产预混料销量市场份额（2020-2025）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全球市场主要厂商水产预混料销售收入（2020-2025）&amp;（百万美元）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全球市场主要厂商水产预混料销售收入市场份额（2020-2025）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全球市场主要厂商水产预混料销售价格（2020-2025）&amp;（美元/吨）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2025年全球主要生产商水产预混料收入排名（百万美元）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中国市场主要厂商水产预混料销量（2020-2025）&amp;（吨）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中国市场主要厂商水产预混料销量市场份额（2020-2025）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中国市场主要厂商水产预混料销售收入（2020-2025）&amp;（百万美元）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中国市场主要厂商水产预混料销售收入市场份额（2020-2025）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2025年中国主要生产商水产预混料收入排名（百万美元）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中国市场主要厂商水产预混料销售价格（2020-2025）&amp;（美元/吨）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全球主要厂商水产预混料总部及产地分布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全球主要厂商成立时间及水产预混料商业化日期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全球主要厂商水产预混料产品类型及应用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2025年全球水产预混料主要厂商市场地位（第一梯队、第二梯队和第三梯队）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全球水产预混料市场投资、并购等现状分析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全球主要地区水产预混料销售收入增速：（2020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全球主要地区水产预混料销售收入（2020-2025）&amp;（百万美元）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全球主要地区水产预混料销售收入市场份额（2020-2025）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全球主要地区水产预混料收入（2025-2031）&amp;（百万美元）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全球主要地区水产预混料收入市场份额（2025-2031）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全球主要地区水产预混料销量（吨）：2020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全球主要地区水产预混料销量（2020-2025）&amp;（吨）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全球主要地区水产预混料销量市场份额（2020-2025）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全球主要地区水产预混料销量（2025-2031）&amp;（吨）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全球主要地区水产预混料销量份额（2025-2031）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水产预混料生产基地、销售区域、竞争对手及市场地位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水产预混料产品规格、参数及市场应用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水产预混料销量（吨）、收入（百万美元）、价格（美元/吨）及毛利率（2020-2025）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全球不同产品类型水产预混料销量（2020-2025年）&amp;（吨）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全球不同产品类型水产预混料销量市场份额（2020-2025）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全球不同产品类型水产预混料销量预测（2025-2031）&amp;（吨）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全球市场不同产品类型水产预混料销量市场份额预测（2025-2031）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全球不同产品类型水产预混料收入（2020-2025年）&amp;（百万美元）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全球不同产品类型水产预混料收入市场份额（2020-2025）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全球不同产品类型水产预混料收入预测（2025-2031）&amp;（百万美元）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全球不同产品类型水产预混料收入市场份额预测（2025-2031）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全球不同应用水产预混料销量（2020-2025年）&amp;（吨）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全球不同应用水产预混料销量市场份额（2020-2025）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全球不同应用水产预混料销量预测（2025-2031）&amp;（吨）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全球市场不同应用水产预混料销量市场份额预测（2025-2031）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全球不同应用水产预混料收入（2020-2025年）&amp;（百万美元）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全球不同应用水产预混料收入市场份额（2020-2025）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全球不同应用水产预混料收入预测（2025-2031）&amp;（百万美元）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全球不同应用水产预混料收入市场份额预测（2025-2031）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水产预混料上游原料供应商及联系方式列表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水产预混料典型客户列表</w:t>
      </w:r>
      <w:r>
        <w:rPr>
          <w:rFonts w:hint="eastAsia"/>
        </w:rPr>
        <w:br/>
      </w:r>
      <w:r>
        <w:rPr>
          <w:rFonts w:hint="eastAsia"/>
        </w:rPr>
        <w:t>　　表 116： 水产预混料主要销售模式及销售渠道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水产预混料行业发展机遇及主要驱动因素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水产预混料行业发展面临的风险</w:t>
      </w:r>
      <w:r>
        <w:rPr>
          <w:rFonts w:hint="eastAsia"/>
        </w:rPr>
        <w:br/>
      </w:r>
      <w:r>
        <w:rPr>
          <w:rFonts w:hint="eastAsia"/>
        </w:rPr>
        <w:t>　　表 119： 水产预混料行业政策分析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水产预混料产品图片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全球不同产品类型水产预混料销售额2020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全球不同产品类型水产预混料市场份额2024 VS 2025</w:t>
      </w:r>
      <w:r>
        <w:rPr>
          <w:rFonts w:hint="eastAsia"/>
        </w:rPr>
        <w:br/>
      </w:r>
      <w:r>
        <w:rPr>
          <w:rFonts w:hint="eastAsia"/>
        </w:rPr>
        <w:t>　　图 4： 基础型产品图片</w:t>
      </w:r>
      <w:r>
        <w:rPr>
          <w:rFonts w:hint="eastAsia"/>
        </w:rPr>
        <w:br/>
      </w:r>
      <w:r>
        <w:rPr>
          <w:rFonts w:hint="eastAsia"/>
        </w:rPr>
        <w:t>　　图 5： 复合型产品图片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全球不同应用水产预混料市场份额2024 VS 2025</w:t>
      </w:r>
      <w:r>
        <w:rPr>
          <w:rFonts w:hint="eastAsia"/>
        </w:rPr>
        <w:br/>
      </w:r>
      <w:r>
        <w:rPr>
          <w:rFonts w:hint="eastAsia"/>
        </w:rPr>
        <w:t>　　图 8： 鱼类养殖</w:t>
      </w:r>
      <w:r>
        <w:rPr>
          <w:rFonts w:hint="eastAsia"/>
        </w:rPr>
        <w:br/>
      </w:r>
      <w:r>
        <w:rPr>
          <w:rFonts w:hint="eastAsia"/>
        </w:rPr>
        <w:t>　　图 9： 虾蟹养殖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全球水产预混料产能、产量、产能利用率及发展趋势（2020-2031）&amp;（吨）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全球水产预混料产量、需求量及发展趋势（2020-2031）&amp;（吨）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全球主要地区水产预混料产量（2020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全球主要地区水产预混料产量市场份额（2020-2031）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中国水产预混料产能、产量、产能利用率及发展趋势（2020-2031）&amp;（吨）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中国水产预混料产量、市场需求量及发展趋势（2020-2031）&amp;（吨）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全球水产预混料市场销售额及增长率：（2020-2031）&amp;（百万美元）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全球市场水产预混料市场规模：2020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全球市场水产预混料销量及增长率（2020-2031）&amp;（吨）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全球市场水产预混料价格趋势（2020-2031）&amp;（美元/吨）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2025年全球市场主要厂商水产预混料销量市场份额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2025年全球市场主要厂商水产预混料收入市场份额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2025年中国市场主要厂商水产预混料销量市场份额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2025年中国市场主要厂商水产预混料收入市场份额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2025年全球前五大生产商水产预混料市场份额</w:t>
      </w:r>
      <w:r>
        <w:rPr>
          <w:rFonts w:hint="eastAsia"/>
        </w:rPr>
        <w:br/>
      </w:r>
      <w:r>
        <w:rPr>
          <w:rFonts w:hint="eastAsia"/>
        </w:rPr>
        <w:t>　　图 26： 2025年全球水产预混料第一梯队、第二梯队和第三梯队厂商及市场份额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全球主要地区水产预混料销售收入（2020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全球主要地区水产预混料销售收入市场份额（2024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北美市场水产预混料销量及增长率（2020-2031）&amp;（吨）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北美市场水产预混料收入及增长率（2020-2031）&amp;（百万美元）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欧洲市场水产预混料销量及增长率（2020-2031）&amp;（吨）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欧洲市场水产预混料收入及增长率（2020-2031）&amp;（百万美元）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中国市场水产预混料销量及增长率（2020-2031）&amp;（吨）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中国市场水产预混料收入及增长率（2020-2031）&amp;（百万美元）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日本市场水产预混料销量及增长率（2020-2031）&amp;（吨）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日本市场水产预混料收入及增长率（2020-2031）&amp;（百万美元）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东南亚市场水产预混料销量及增长率（2020-2031）&amp;（吨）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东南亚市场水产预混料收入及增长率（2020-2031）&amp;（百万美元）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印度市场水产预混料销量及增长率（2020-2031）&amp;（吨）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印度市场水产预混料收入及增长率（2020-2031）&amp;（百万美元）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全球不同产品类型水产预混料价格走势（2020-2031）&amp;（美元/吨）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全球不同应用水产预混料价格走势（2020-2031）&amp;（美元/吨）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水产预混料产业链</w:t>
      </w:r>
      <w:r>
        <w:rPr>
          <w:rFonts w:hint="eastAsia"/>
        </w:rPr>
        <w:br/>
      </w:r>
      <w:r>
        <w:rPr>
          <w:rFonts w:hint="eastAsia"/>
        </w:rPr>
        <w:t>　　图 44： 水产预混料中国企业SWOT分析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722516f894ead" w:history="1">
        <w:r>
          <w:rPr>
            <w:rStyle w:val="Hyperlink"/>
          </w:rPr>
          <w:t>2025-2031年全球与中国水产预混料行业研究及市场前景分析报告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722516f894ead" w:history="1">
        <w:r>
          <w:rPr>
            <w:rStyle w:val="Hyperlink"/>
          </w:rPr>
          <w:t>https://www.20087.com/8/16/ShuiChanYuHunLiaoHangYeQianJingFenXi.html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热点：鱼用预混料、水产预混料配方表、水产诱食剂一览表、水产预混料是什么、水产预混料配方表、水产预混料GL8、水产预混料最简单三个步骤、水产预混料十大名牌排行榜、广东十大水产饲料厂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e833ea9864b7c" w:history="1">
      <w:r>
        <w:rPr>
          <w:rStyle w:val="Hyperlink"/>
        </w:rPr>
        <w:t>2025-2031年全球与中国水产预混料行业研究及市场前景分析报告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iChanYuHunLiaoHangYeQianJingFenXi.html" TargetMode="External" Id="R3c5722516f89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iChanYuHunLiaoHangYeQianJingFenXi.html" TargetMode="External" Id="R483e833ea986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2025-04-28T03:18:00Z</dcterms:created>
  <dcterms:modified xsi:type="dcterms:W3CDTF">2025-04-28T04:18:00Z</dcterms:modified>
  <dc:subject>2025-2031年全球与中国水产预混料行业研究及市场前景分析报告</dc:subject>
  <dc:title>2025-2031年全球与中国水产预混料行业研究及市场前景分析报告</dc:title>
  <cp:keywords>2025-2031年全球与中国水产预混料行业研究及市场前景分析报告</cp:keywords>
  <dc:description>2025-2031年全球与中国水产预混料行业研究及市场前景分析报告</dc:description>
</cp:coreProperties>
</file>