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f2f84450e49da" w:history="1">
              <w:r>
                <w:rPr>
                  <w:rStyle w:val="Hyperlink"/>
                </w:rPr>
                <w:t>2025-2031年中国水压表行业发展调研与前景趋势预测报告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f2f84450e49da" w:history="1">
              <w:r>
                <w:rPr>
                  <w:rStyle w:val="Hyperlink"/>
                </w:rPr>
                <w:t>2025-2031年中国水压表行业发展调研与前景趋势预测报告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f2f84450e49da" w:history="1">
                <w:r>
                  <w:rPr>
                    <w:rStyle w:val="Hyperlink"/>
                  </w:rPr>
                  <w:t>https://www.20087.com/8/96/ShuiYaBiaoQianJing.html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表作为监测水系统压力的重要仪表，广泛应用于建筑、水利、工业等领域，对确保供水安全和设备正常运行至关重要。目前，水压表技术正从传统的机械式向电子化、智能化过渡，电子水压表因其高精度、易读取、远程监控等优点逐渐普及。同时，随着物联网技术的发展，智能水压监测系统能够实时远程传输数据，及时发现并预警异常情况，提高管理效率。</w:t>
      </w:r>
      <w:r>
        <w:rPr>
          <w:rFonts w:hint="eastAsia"/>
        </w:rPr>
        <w:br/>
      </w:r>
      <w:r>
        <w:rPr>
          <w:rFonts w:hint="eastAsia"/>
        </w:rPr>
        <w:t>　　水压表的未来发展方向将聚焦于智能化、集成化与节能。智能化方面，水压表将集成更多传感器，如温度、水质监测，形成多功能于一体的智能水系统解决方案，提高数据的全面性和系统维护的预见性。集成化设计将水压表与水管系统更紧密地结合，实现即插即用，简化安装和维护。节能方面，低功耗设计和太阳能供电的采用，将减少能源消耗，符合绿色建筑和可持续发展的要求。此外，随着智慧城市和大数据技术的推进，水压表数据的深度分析和应用，将为城市水网优化、水资源管理提供科学依据，促进智慧水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f2f84450e49da" w:history="1">
        <w:r>
          <w:rPr>
            <w:rStyle w:val="Hyperlink"/>
          </w:rPr>
          <w:t>2025-2031年中国水压表行业发展调研与前景趋势预测报告</w:t>
        </w:r>
      </w:hyperlink>
      <w:r>
        <w:rPr>
          <w:rFonts w:hint="eastAsia"/>
        </w:rPr>
        <w:t>》全面分析了水压表行业的产业链、市场规模、需求与价格动态，并客观呈现了当前行业的现状。同时，报告科学预测了水压表市场前景及发展趋势，聚焦于重点企业，全面分析了水压表市场竞争格局、集中度及品牌影响力。此外，水压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水压表行业概述</w:t>
      </w:r>
      <w:r>
        <w:rPr>
          <w:rFonts w:hint="eastAsia"/>
        </w:rPr>
        <w:br/>
      </w:r>
      <w:r>
        <w:rPr>
          <w:rFonts w:hint="eastAsia"/>
        </w:rPr>
        <w:t>　　第一节 水压表定义与分类</w:t>
      </w:r>
      <w:r>
        <w:rPr>
          <w:rFonts w:hint="eastAsia"/>
        </w:rPr>
        <w:br/>
      </w:r>
      <w:r>
        <w:rPr>
          <w:rFonts w:hint="eastAsia"/>
        </w:rPr>
        <w:t>　　第二节 水压表应用领域</w:t>
      </w:r>
      <w:r>
        <w:rPr>
          <w:rFonts w:hint="eastAsia"/>
        </w:rPr>
        <w:br/>
      </w:r>
      <w:r>
        <w:rPr>
          <w:rFonts w:hint="eastAsia"/>
        </w:rPr>
        <w:t>　　第三节 水压表行业经济指标分析</w:t>
      </w:r>
      <w:r>
        <w:rPr>
          <w:rFonts w:hint="eastAsia"/>
        </w:rPr>
        <w:br/>
      </w:r>
      <w:r>
        <w:rPr>
          <w:rFonts w:hint="eastAsia"/>
        </w:rPr>
        <w:t>　　　　一、水压表行业赢利性评估</w:t>
      </w:r>
      <w:r>
        <w:rPr>
          <w:rFonts w:hint="eastAsia"/>
        </w:rPr>
        <w:br/>
      </w:r>
      <w:r>
        <w:rPr>
          <w:rFonts w:hint="eastAsia"/>
        </w:rPr>
        <w:t>　　　　二、水压表行业成长速度分析</w:t>
      </w:r>
      <w:r>
        <w:rPr>
          <w:rFonts w:hint="eastAsia"/>
        </w:rPr>
        <w:br/>
      </w:r>
      <w:r>
        <w:rPr>
          <w:rFonts w:hint="eastAsia"/>
        </w:rPr>
        <w:t>　　　　三、水压表附加值提升空间探讨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四、水压表行业进入壁垒分析</w:t>
      </w:r>
      <w:r>
        <w:rPr>
          <w:rFonts w:hint="eastAsia"/>
        </w:rPr>
        <w:br/>
      </w:r>
      <w:r>
        <w:rPr>
          <w:rFonts w:hint="eastAsia"/>
        </w:rPr>
        <w:t>　　　　五、水压表行业风险性评估</w:t>
      </w:r>
      <w:r>
        <w:rPr>
          <w:rFonts w:hint="eastAsia"/>
        </w:rPr>
        <w:br/>
      </w:r>
      <w:r>
        <w:rPr>
          <w:rFonts w:hint="eastAsia"/>
        </w:rPr>
        <w:t>　　　　六、水压表行业周期性分析</w:t>
      </w:r>
      <w:r>
        <w:rPr>
          <w:rFonts w:hint="eastAsia"/>
        </w:rPr>
        <w:br/>
      </w:r>
      <w:r>
        <w:rPr>
          <w:rFonts w:hint="eastAsia"/>
        </w:rPr>
        <w:t>　　　　七、水压表行业竞争程度指标</w:t>
      </w:r>
      <w:r>
        <w:rPr>
          <w:rFonts w:hint="eastAsia"/>
        </w:rPr>
        <w:br/>
      </w:r>
      <w:r>
        <w:rPr>
          <w:rFonts w:hint="eastAsia"/>
        </w:rPr>
        <w:t>　　　　八、水压表行业成熟度综合分析</w:t>
      </w:r>
      <w:r>
        <w:rPr>
          <w:rFonts w:hint="eastAsia"/>
        </w:rPr>
        <w:br/>
      </w:r>
      <w:r>
        <w:rPr>
          <w:rFonts w:hint="eastAsia"/>
        </w:rPr>
        <w:t>　　第四节 水压表产业链及经营模式分析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全球水压表市场发展分析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2024-2025年全球水压表行业发展分析</w:t>
      </w:r>
      <w:r>
        <w:rPr>
          <w:rFonts w:hint="eastAsia"/>
        </w:rPr>
        <w:br/>
      </w:r>
      <w:r>
        <w:rPr>
          <w:rFonts w:hint="eastAsia"/>
        </w:rPr>
        <w:t>　　　　一、全球水压表行业市场规模与趋势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二、全球水压表行业发展特点</w:t>
      </w:r>
      <w:r>
        <w:rPr>
          <w:rFonts w:hint="eastAsia"/>
        </w:rPr>
        <w:br/>
      </w:r>
      <w:r>
        <w:rPr>
          <w:rFonts w:hint="eastAsia"/>
        </w:rPr>
        <w:t>　　　　三、全球水压表行业竞争格局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一、水压表技术发展趋势</w:t>
      </w:r>
      <w:r>
        <w:rPr>
          <w:rFonts w:hint="eastAsia"/>
        </w:rPr>
        <w:br/>
      </w:r>
      <w:r>
        <w:rPr>
          <w:rFonts w:hint="eastAsia"/>
        </w:rPr>
        <w:t>　　　　二、水压表行业发展趋势</w:t>
      </w:r>
      <w:r>
        <w:rPr>
          <w:rFonts w:hint="eastAsia"/>
        </w:rPr>
        <w:br/>
      </w:r>
      <w:r>
        <w:rPr>
          <w:rFonts w:hint="eastAsia"/>
        </w:rPr>
        <w:t>　　　　三、水压表行业发展潜力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水压表行业产量情况分析与趋势预测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三、2025-2031年水压表产量预测</w:t>
      </w:r>
      <w:r>
        <w:rPr>
          <w:rFonts w:hint="eastAsia"/>
        </w:rPr>
        <w:br/>
      </w:r>
      <w:r>
        <w:rPr>
          <w:rFonts w:hint="eastAsia"/>
        </w:rPr>
        <w:t>　　第三节 2025-2031年水压表市场需求与销售分析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一、2024-2025年水压表行业需求现状</w:t>
      </w:r>
      <w:r>
        <w:rPr>
          <w:rFonts w:hint="eastAsia"/>
        </w:rPr>
        <w:br/>
      </w:r>
      <w:r>
        <w:rPr>
          <w:rFonts w:hint="eastAsia"/>
        </w:rPr>
        <w:t>　　　　二、水压表客户群体与需求特点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一、2019-2024年水压表进口规模分析</w:t>
      </w:r>
      <w:r>
        <w:rPr>
          <w:rFonts w:hint="eastAsia"/>
        </w:rPr>
        <w:br/>
      </w:r>
      <w:r>
        <w:rPr>
          <w:rFonts w:hint="eastAsia"/>
        </w:rPr>
        <w:t>　　　　二、水压表主要进口来源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一、2019-2024年水压表出口规模分析</w:t>
      </w:r>
      <w:r>
        <w:rPr>
          <w:rFonts w:hint="eastAsia"/>
        </w:rPr>
        <w:br/>
      </w:r>
      <w:r>
        <w:rPr>
          <w:rFonts w:hint="eastAsia"/>
        </w:rPr>
        <w:t>　　　　二、水压表主要出口目的地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中国水压表行业总体规模分析</w:t>
      </w:r>
      <w:r>
        <w:rPr>
          <w:rFonts w:hint="eastAsia"/>
        </w:rPr>
        <w:br/>
      </w:r>
      <w:r>
        <w:rPr>
          <w:rFonts w:hint="eastAsia"/>
        </w:rPr>
        <w:t>　　　　一、水压表企业数量与结构</w:t>
      </w:r>
      <w:r>
        <w:rPr>
          <w:rFonts w:hint="eastAsia"/>
        </w:rPr>
        <w:br/>
      </w:r>
      <w:r>
        <w:rPr>
          <w:rFonts w:hint="eastAsia"/>
        </w:rPr>
        <w:t>　　　　二、水压表从业人员规模</w:t>
      </w:r>
      <w:r>
        <w:rPr>
          <w:rFonts w:hint="eastAsia"/>
        </w:rPr>
        <w:br/>
      </w:r>
      <w:r>
        <w:rPr>
          <w:rFonts w:hint="eastAsia"/>
        </w:rPr>
        <w:t>　　　　三、水压表行业资产状况</w:t>
      </w:r>
      <w:r>
        <w:rPr>
          <w:rFonts w:hint="eastAsia"/>
        </w:rPr>
        <w:br/>
      </w:r>
      <w:r>
        <w:rPr>
          <w:rFonts w:hint="eastAsia"/>
        </w:rPr>
        <w:t>　　第二节 中国水压表行业财务指标总体分析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中国水压表行业竞争格局分析</w:t>
      </w:r>
      <w:r>
        <w:rPr>
          <w:rFonts w:hint="eastAsia"/>
        </w:rPr>
        <w:br/>
      </w:r>
      <w:r>
        <w:rPr>
          <w:rFonts w:hint="eastAsia"/>
        </w:rPr>
        <w:t>　　第一节 水压表行业竞争格局总览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2024-2025年水压表行业竞争力分析</w:t>
      </w:r>
      <w:r>
        <w:rPr>
          <w:rFonts w:hint="eastAsia"/>
        </w:rPr>
        <w:br/>
      </w:r>
      <w:r>
        <w:rPr>
          <w:rFonts w:hint="eastAsia"/>
        </w:rPr>
        <w:t>　　　　一、水压表供应商议价能力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2025年中国水压表企业发展策略分析</w:t>
      </w:r>
      <w:r>
        <w:rPr>
          <w:rFonts w:hint="eastAsia"/>
        </w:rPr>
        <w:br/>
      </w:r>
      <w:r>
        <w:rPr>
          <w:rFonts w:hint="eastAsia"/>
        </w:rPr>
        <w:t>　　第一节 水压表市场策略分析</w:t>
      </w:r>
      <w:r>
        <w:rPr>
          <w:rFonts w:hint="eastAsia"/>
        </w:rPr>
        <w:br/>
      </w:r>
      <w:r>
        <w:rPr>
          <w:rFonts w:hint="eastAsia"/>
        </w:rPr>
        <w:t>　　　　一、水压表市场定位与拓展策略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二、水压表市场细分与目标客户</w:t>
      </w:r>
      <w:r>
        <w:rPr>
          <w:rFonts w:hint="eastAsia"/>
        </w:rPr>
        <w:br/>
      </w:r>
      <w:r>
        <w:rPr>
          <w:rFonts w:hint="eastAsia"/>
        </w:rPr>
        <w:t>　　第二节 水压表销售策略分析</w:t>
      </w:r>
      <w:r>
        <w:rPr>
          <w:rFonts w:hint="eastAsia"/>
        </w:rPr>
        <w:br/>
      </w:r>
      <w:r>
        <w:rPr>
          <w:rFonts w:hint="eastAsia"/>
        </w:rPr>
        <w:t>　　　　一、水压表销售渠道与网络建设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提高水压表企业竞争力建议</w:t>
      </w:r>
      <w:r>
        <w:rPr>
          <w:rFonts w:hint="eastAsia"/>
        </w:rPr>
        <w:br/>
      </w:r>
      <w:r>
        <w:rPr>
          <w:rFonts w:hint="eastAsia"/>
        </w:rPr>
        <w:t>　　　　一、水压表技术创新与管理优化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水压表品牌战略思考</w:t>
      </w:r>
      <w:r>
        <w:rPr>
          <w:rFonts w:hint="eastAsia"/>
        </w:rPr>
        <w:br/>
      </w:r>
      <w:r>
        <w:rPr>
          <w:rFonts w:hint="eastAsia"/>
        </w:rPr>
        <w:t>　　　　一、水压表品牌建设与维护</w:t>
      </w:r>
      <w:r>
        <w:rPr>
          <w:rFonts w:hint="eastAsia"/>
        </w:rPr>
        <w:br/>
      </w:r>
      <w:r>
        <w:rPr>
          <w:rFonts w:hint="eastAsia"/>
        </w:rPr>
        <w:t>　　　　二、水压表品牌影响力与市场竞争力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中国水压表行业风险与对策</w:t>
      </w:r>
      <w:r>
        <w:rPr>
          <w:rFonts w:hint="eastAsia"/>
        </w:rPr>
        <w:br/>
      </w:r>
      <w:r>
        <w:rPr>
          <w:rFonts w:hint="eastAsia"/>
        </w:rPr>
        <w:t>　　第一节 水压表行业SWOT分析</w:t>
      </w:r>
      <w:r>
        <w:rPr>
          <w:rFonts w:hint="eastAsia"/>
        </w:rPr>
        <w:br/>
      </w:r>
      <w:r>
        <w:rPr>
          <w:rFonts w:hint="eastAsia"/>
        </w:rPr>
        <w:t>　　　　一、水压表行业优势分析</w:t>
      </w:r>
      <w:r>
        <w:rPr>
          <w:rFonts w:hint="eastAsia"/>
        </w:rPr>
        <w:br/>
      </w:r>
      <w:r>
        <w:rPr>
          <w:rFonts w:hint="eastAsia"/>
        </w:rPr>
        <w:t>　　　　二、水压表行业劣势分析</w:t>
      </w:r>
      <w:r>
        <w:rPr>
          <w:rFonts w:hint="eastAsia"/>
        </w:rPr>
        <w:br/>
      </w:r>
      <w:r>
        <w:rPr>
          <w:rFonts w:hint="eastAsia"/>
        </w:rPr>
        <w:t>　　　　三、水压表市场机会探索</w:t>
      </w:r>
      <w:r>
        <w:rPr>
          <w:rFonts w:hint="eastAsia"/>
        </w:rPr>
        <w:br/>
      </w:r>
      <w:r>
        <w:rPr>
          <w:rFonts w:hint="eastAsia"/>
        </w:rPr>
        <w:t>　　　　四、水压表市场威胁评估</w:t>
      </w:r>
      <w:r>
        <w:rPr>
          <w:rFonts w:hint="eastAsia"/>
        </w:rPr>
        <w:br/>
      </w:r>
      <w:r>
        <w:rPr>
          <w:rFonts w:hint="eastAsia"/>
        </w:rPr>
        <w:t>　　第二节 水压表行业风险及对策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2025-2031年中国水压表行业前景与发展趋势</w:t>
      </w:r>
      <w:r>
        <w:rPr>
          <w:rFonts w:hint="eastAsia"/>
        </w:rPr>
        <w:br/>
      </w:r>
      <w:r>
        <w:rPr>
          <w:rFonts w:hint="eastAsia"/>
        </w:rPr>
        <w:t>　　第一节 水压表行业发展环境分析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一、水压表行业发展方向预测</w:t>
      </w:r>
      <w:r>
        <w:rPr>
          <w:rFonts w:hint="eastAsia"/>
        </w:rPr>
        <w:br/>
      </w:r>
      <w:r>
        <w:rPr>
          <w:rFonts w:hint="eastAsia"/>
        </w:rPr>
        <w:t>　　　　二、水压表发展趋势分析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一、水压表市场发展潜力评估</w:t>
      </w:r>
      <w:r>
        <w:rPr>
          <w:rFonts w:hint="eastAsia"/>
        </w:rPr>
        <w:br/>
      </w:r>
      <w:r>
        <w:rPr>
          <w:rFonts w:hint="eastAsia"/>
        </w:rPr>
        <w:t>　　　　二、水压表新兴市场与机遇探索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(中-智-林)水压表行业发展建议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水压表行业历程</w:t>
      </w:r>
      <w:r>
        <w:rPr>
          <w:rFonts w:hint="eastAsia"/>
        </w:rPr>
        <w:br/>
      </w:r>
      <w:r>
        <w:rPr>
          <w:rFonts w:hint="eastAsia"/>
        </w:rPr>
        <w:t>　　图表 水压表行业生命周期</w:t>
      </w:r>
      <w:r>
        <w:rPr>
          <w:rFonts w:hint="eastAsia"/>
        </w:rPr>
        <w:br/>
      </w:r>
      <w:r>
        <w:rPr>
          <w:rFonts w:hint="eastAsia"/>
        </w:rPr>
        <w:t>　　图表 水压表行业产业链分析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2025-2031年中国水压表行业市场规模预测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2025年中国水压表市场前景分析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f2f84450e49da" w:history="1">
        <w:r>
          <w:rPr>
            <w:rStyle w:val="Hyperlink"/>
          </w:rPr>
          <w:t>2025-2031年中国水压表行业发展调研与前景趋势预测报告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f2f84450e49da" w:history="1">
        <w:r>
          <w:rPr>
            <w:rStyle w:val="Hyperlink"/>
          </w:rPr>
          <w:t>https://www.20087.com/8/96/ShuiYaBiaoQianJing.html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热点：水压增压泵、水压表怎么看几个压力、压力表规格及型号、水压表怎么看压力、水压测试标准、水压表和气压表怎么区分、如何看水压表是否正常、水压表显示压力是0但是有水、水压0.4mpa是正常的吗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44661098b4bb2" w:history="1">
      <w:r>
        <w:rPr>
          <w:rStyle w:val="Hyperlink"/>
        </w:rPr>
        <w:t>2025-2031年中国水压表行业发展调研与前景趋势预测报告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iYaBiaoQianJing.html" TargetMode="External" Id="R370f2f84450e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iYaBiaoQianJing.html" TargetMode="External" Id="Rd6444661098b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2024-11-06T01:27:35Z</dcterms:created>
  <dcterms:modified xsi:type="dcterms:W3CDTF">2024-11-06T02:27:35Z</dcterms:modified>
  <dc:subject>2025-2031年中国水压表行业发展调研与前景趋势预测报告</dc:subject>
  <dc:title>2025-2031年中国水压表行业发展调研与前景趋势预测报告</dc:title>
  <cp:keywords>2025-2031年中国水压表行业发展调研与前景趋势预测报告</cp:keywords>
  <dc:description>2025-2031年中国水压表行业发展调研与前景趋势预测报告</dc:description>
</cp:coreProperties>
</file>