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73c8429d24edd" w:history="1">
              <w:r>
                <w:rPr>
                  <w:rStyle w:val="Hyperlink"/>
                </w:rPr>
                <w:t>2024-2030年全球与中国烹饪酱料市场研究及前景趋势分析报告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73c8429d24edd" w:history="1">
              <w:r>
                <w:rPr>
                  <w:rStyle w:val="Hyperlink"/>
                </w:rPr>
                <w:t>2024-2030年全球与中国烹饪酱料市场研究及前景趋势分析报告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73c8429d24edd" w:history="1">
                <w:r>
                  <w:rPr>
                    <w:rStyle w:val="Hyperlink"/>
                  </w:rPr>
                  <w:t>https://www.20087.com/8/56/PengRenJiangLiaoShiChangXianZhuangHeQianJing.html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酱料是一种用于调味和烹饪的食品添加剂，广泛应用于家庭烹饪和餐饮业中。近年来，随着食品加工技术和风味调配技术的进步，烹饪酱料的技术和性能都有了显著提升。现代烹饪酱料不仅具备良好的口感和稳定性，还能通过优化的设计提高其营养成分和风味多样性。此外，随着对健康和天然成分的需求增加，市场上出现了更多采用天然原料和健康配方的烹饪酱料产品。</w:t>
      </w:r>
      <w:r>
        <w:rPr>
          <w:rFonts w:hint="eastAsia"/>
        </w:rPr>
        <w:br/>
      </w:r>
      <w:r>
        <w:rPr>
          <w:rFonts w:hint="eastAsia"/>
        </w:rPr>
        <w:t>　　未来，烹饪酱料的发展将更加注重健康化和个性化。一方面，随着新材料技术的应用，烹饪酱料将采用更多天然原料和健康配料，如全谷物、低盐和低糖成分，以提高其营养价值和健康效益。另一方面，随着对个性化需求的增加，烹饪酱料将开发更多定制化产品，如根据不同人群口味和饮食习惯定制的酱料，以适应不同消费者的个性化需求。此外，随着对烹饪酱料集成度和智能化的要求提高，烹饪酱料将开发更多集成智能监测和自动控制功能的产品，如具有品质监控和追溯功能的系统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73c8429d24edd" w:history="1">
        <w:r>
          <w:rPr>
            <w:rStyle w:val="Hyperlink"/>
          </w:rPr>
          <w:t>2024-2030年全球与中国烹饪酱料市场研究及前景趋势分析报告</w:t>
        </w:r>
      </w:hyperlink>
      <w:r>
        <w:rPr>
          <w:rFonts w:hint="eastAsia"/>
        </w:rPr>
        <w:t>》深入调研了全球及中国烹饪酱料行业的产业链结构、市场规模与需求，全面分析了烹饪酱料价格动态、行业现状及市场前景。烹饪酱料报告科学预测了未来烹饪酱料发展趋势，并重点关注了烹饪酱料重点企业，深入剖析了竞争格局、市场集中度及品牌影响力。同时，烹饪酱料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烹饪酱料市场概述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按照不同产品类型，烹饪酱料主要可以分为如下几个类别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全球不同产品类型烹饪酱料销售额增长趋势2019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粉末型</w:t>
      </w:r>
      <w:r>
        <w:rPr>
          <w:rFonts w:hint="eastAsia"/>
        </w:rPr>
        <w:br/>
      </w:r>
      <w:r>
        <w:rPr>
          <w:rFonts w:hint="eastAsia"/>
        </w:rPr>
        <w:t>　　　　1.2.3 液态型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从不同应用，烹饪酱料主要包括如下几个方面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全球不同应用烹饪酱料销售额增长趋势2019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超市</w:t>
      </w:r>
      <w:r>
        <w:rPr>
          <w:rFonts w:hint="eastAsia"/>
        </w:rPr>
        <w:br/>
      </w:r>
      <w:r>
        <w:rPr>
          <w:rFonts w:hint="eastAsia"/>
        </w:rPr>
        <w:t>　　　　1.3.3 专卖店</w:t>
      </w:r>
      <w:r>
        <w:rPr>
          <w:rFonts w:hint="eastAsia"/>
        </w:rPr>
        <w:br/>
      </w:r>
      <w:r>
        <w:rPr>
          <w:rFonts w:hint="eastAsia"/>
        </w:rPr>
        <w:t>　　　　1.3.4 线上销售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烹饪酱料行业背景、发展历史、现状及趋势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烹饪酱料行业目前现状分析</w:t>
      </w:r>
      <w:r>
        <w:rPr>
          <w:rFonts w:hint="eastAsia"/>
        </w:rPr>
        <w:br/>
      </w:r>
      <w:r>
        <w:rPr>
          <w:rFonts w:hint="eastAsia"/>
        </w:rPr>
        <w:t>　　　　1.4.2 烹饪酱料发展趋势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全球烹饪酱料总体规模分析</w:t>
      </w:r>
      <w:r>
        <w:rPr>
          <w:rFonts w:hint="eastAsia"/>
        </w:rPr>
        <w:br/>
      </w:r>
      <w:r>
        <w:rPr>
          <w:rFonts w:hint="eastAsia"/>
        </w:rPr>
        <w:t>　　2.1 全球烹饪酱料供需现状及预测（2019-2030）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全球烹饪酱料产能、产量、产能利用率及发展趋势（2019-2030）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全球烹饪酱料产量、需求量及发展趋势（2019-2030）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全球主要地区烹饪酱料产量及发展趋势（2019-2030）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全球主要地区烹饪酱料产量（2019-2024）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全球主要地区烹饪酱料产量（2025-2030）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全球主要地区烹饪酱料产量市场份额（2019-2030）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中国烹饪酱料供需现状及预测（2019-2030）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中国烹饪酱料产能、产量、产能利用率及发展趋势（2019-2030）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中国烹饪酱料产量、市场需求量及发展趋势（2019-2030）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全球烹饪酱料销量及销售额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全球市场烹饪酱料销售额（2019-2030）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全球市场烹饪酱料销量（2019-2030）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全球市场烹饪酱料价格趋势（2019-2030）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全球市场主要厂商烹饪酱料产能市场份额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全球市场主要厂商烹饪酱料销量（2019-2024）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全球市场主要厂商烹饪酱料销量（2019-2024）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全球市场主要厂商烹饪酱料销售收入（2019-2024）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全球市场主要厂商烹饪酱料销售价格（2019-2024）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2023年全球主要生产商烹饪酱料收入排名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中国市场主要厂商烹饪酱料销量（2019-2024）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中国市场主要厂商烹饪酱料销量（2019-2024）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中国市场主要厂商烹饪酱料销售收入（2019-2024）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2023年中国主要生产商烹饪酱料收入排名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中国市场主要厂商烹饪酱料销售价格（2019-2024）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全球主要厂商烹饪酱料总部及产地分布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全球主要厂商成立时间及烹饪酱料商业化日期</w:t>
      </w:r>
      <w:r>
        <w:rPr>
          <w:rFonts w:hint="eastAsia"/>
        </w:rPr>
        <w:br/>
      </w:r>
      <w:r>
        <w:rPr>
          <w:rFonts w:hint="eastAsia"/>
        </w:rPr>
        <w:t>　　3.6 全球主要厂商烹饪酱料产品类型及应用</w:t>
      </w:r>
      <w:r>
        <w:rPr>
          <w:rFonts w:hint="eastAsia"/>
        </w:rPr>
        <w:br/>
      </w:r>
      <w:r>
        <w:rPr>
          <w:rFonts w:hint="eastAsia"/>
        </w:rPr>
        <w:t>　　3.7 烹饪酱料行业集中度、竞争程度分析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烹饪酱料行业集中度分析：2023年全球Top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全球烹饪酱料第一梯队、第二梯队和第三梯队生产商（品牌）及市场份额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全球烹饪酱料主要地区分析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全球主要地区烹饪酱料市场规模分析：2019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全球主要地区烹饪酱料销售收入及市场份额（2019-2024年）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全球主要地区烹饪酱料销售收入预测（2024-2030年）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全球主要地区烹饪酱料销量分析：2019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全球主要地区烹饪酱料销量及市场份额（2019-2024年）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全球主要地区烹饪酱料销量及市场份额预测（2025-2030）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北美市场烹饪酱料销量、收入及增长率（2019-2030）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欧洲市场烹饪酱料销量、收入及增长率（2019-2030）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中国市场烹饪酱料销量、收入及增长率（2019-2030）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日本市场烹饪酱料销量、收入及增长率（2019-2030）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东南亚市场烹饪酱料销量、收入及增长率（2019-2030）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印度市场烹饪酱料销量、收入及增长率（2019-2030）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烹饪酱料销量、收入、价格及毛利率（2019-2024）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不同产品类型烹饪酱料分析</w:t>
      </w:r>
      <w:r>
        <w:rPr>
          <w:rFonts w:hint="eastAsia"/>
        </w:rPr>
        <w:br/>
      </w:r>
      <w:r>
        <w:rPr>
          <w:rFonts w:hint="eastAsia"/>
        </w:rPr>
        <w:t>　　6.1 全球不同产品类型烹饪酱料销量（2019-2030）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全球不同产品类型烹饪酱料销量及市场份额（2019-2024）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全球不同产品类型烹饪酱料销量预测（2025-2030）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全球不同产品类型烹饪酱料收入（2019-2030）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全球不同产品类型烹饪酱料收入及市场份额（2019-2024）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全球不同产品类型烹饪酱料收入预测（2025-2030）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全球不同产品类型烹饪酱料价格走势（2019-2030）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不同应用烹饪酱料分析</w:t>
      </w:r>
      <w:r>
        <w:rPr>
          <w:rFonts w:hint="eastAsia"/>
        </w:rPr>
        <w:br/>
      </w:r>
      <w:r>
        <w:rPr>
          <w:rFonts w:hint="eastAsia"/>
        </w:rPr>
        <w:t>　　7.1 全球不同应用烹饪酱料销量（2019-2030）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全球不同应用烹饪酱料销量及市场份额（2019-2024）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全球不同应用烹饪酱料销量预测（2025-2030）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全球不同应用烹饪酱料收入（2019-2030）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全球不同应用烹饪酱料收入及市场份额（2019-2024）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全球不同应用烹饪酱料收入预测（2025-2030）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全球不同应用烹饪酱料价格走势（2019-2030）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烹饪酱料产业链分析</w:t>
      </w:r>
      <w:r>
        <w:rPr>
          <w:rFonts w:hint="eastAsia"/>
        </w:rPr>
        <w:br/>
      </w:r>
      <w:r>
        <w:rPr>
          <w:rFonts w:hint="eastAsia"/>
        </w:rPr>
        <w:t>　　8.2 烹饪酱料产业上游供应分析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烹饪酱料下游典型客户</w:t>
      </w:r>
      <w:r>
        <w:rPr>
          <w:rFonts w:hint="eastAsia"/>
        </w:rPr>
        <w:br/>
      </w:r>
      <w:r>
        <w:rPr>
          <w:rFonts w:hint="eastAsia"/>
        </w:rPr>
        <w:t>　　8.4 烹饪酱料销售渠道分析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烹饪酱料行业发展机遇及主要驱动因素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烹饪酱料行业发展面临的风险</w:t>
      </w:r>
      <w:r>
        <w:rPr>
          <w:rFonts w:hint="eastAsia"/>
        </w:rPr>
        <w:br/>
      </w:r>
      <w:r>
        <w:rPr>
          <w:rFonts w:hint="eastAsia"/>
        </w:rPr>
        <w:t>　　9.3 烹饪酱料行业政策分析</w:t>
      </w:r>
      <w:r>
        <w:rPr>
          <w:rFonts w:hint="eastAsia"/>
        </w:rPr>
        <w:br/>
      </w:r>
      <w:r>
        <w:rPr>
          <w:rFonts w:hint="eastAsia"/>
        </w:rPr>
        <w:t>　　9.4 烹饪酱料中国企业SWOT分析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全球不同产品类型烹饪酱料销售额增长（CAGR）趋势2019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烹饪酱料行业目前发展现状</w:t>
      </w:r>
      <w:r>
        <w:rPr>
          <w:rFonts w:hint="eastAsia"/>
        </w:rPr>
        <w:br/>
      </w:r>
      <w:r>
        <w:rPr>
          <w:rFonts w:hint="eastAsia"/>
        </w:rPr>
        <w:t>　　表 4： 烹饪酱料发展趋势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全球主要地区烹饪酱料产量增速（CAGR）：（2019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全球主要地区烹饪酱料产量（2019-2024）&amp;（千吨）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全球主要地区烹饪酱料产量（2025-2030）&amp;（千吨）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全球主要地区烹饪酱料产量市场份额（2019-2024）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全球主要地区烹饪酱料产量（2025-2030）&amp;（千吨）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全球市场主要厂商烹饪酱料产能（2023-2024）&amp;（千吨）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全球市场主要厂商烹饪酱料销量（2019-2024）&amp;（千吨）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全球市场主要厂商烹饪酱料销量市场份额（2019-2024）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全球市场主要厂商烹饪酱料销售收入（2019-2024）&amp;（百万美元）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全球市场主要厂商烹饪酱料销售收入市场份额（2019-2024）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全球市场主要厂商烹饪酱料销售价格（2019-2024）&amp;（美元/吨）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2023年全球主要生产商烹饪酱料收入排名（百万美元）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中国市场主要厂商烹饪酱料销量（2019-2024）&amp;（千吨）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中国市场主要厂商烹饪酱料销量市场份额（2019-2024）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中国市场主要厂商烹饪酱料销售收入（2019-2024）&amp;（百万美元）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中国市场主要厂商烹饪酱料销售收入市场份额（2019-2024）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2023年中国主要生产商烹饪酱料收入排名（百万美元）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中国市场主要厂商烹饪酱料销售价格（2019-2024）&amp;（美元/吨）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全球主要厂商烹饪酱料总部及产地分布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全球主要厂商成立时间及烹饪酱料商业化日期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全球主要厂商烹饪酱料产品类型及应用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2023年全球烹饪酱料主要厂商市场地位（第一梯队、第二梯队和第三梯队）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全球烹饪酱料市场投资、并购等现状分析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全球主要地区烹饪酱料销售收入增速：（2019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全球主要地区烹饪酱料销售收入（2019-2024）&amp;（百万美元）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全球主要地区烹饪酱料销售收入市场份额（2019-2024）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全球主要地区烹饪酱料收入（2025-2030）&amp;（百万美元）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全球主要地区烹饪酱料收入市场份额（2025-2030）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全球主要地区烹饪酱料销量（千吨）：2019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全球主要地区烹饪酱料销量（2019-2024）&amp;（千吨）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全球主要地区烹饪酱料销量市场份额（2019-2024）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全球主要地区烹饪酱料销量（2025-2030）&amp;（千吨）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全球主要地区烹饪酱料销量份额（2025-2030）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烹饪酱料生产基地、销售区域、竞争对手及市场地位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烹饪酱料产品规格、参数及市场应用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烹饪酱料销量（千吨）、收入（百万美元）、价格（美元/吨）及毛利率（2019-2024）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全球不同产品类型烹饪酱料销量（2019-2024年）&amp;（千吨）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99： 全球不同产品类型烹饪酱料销量市场份额（2019-2024）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全球不同产品类型烹饪酱料销量预测（2025-2030）&amp;（千吨）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全球市场不同产品类型烹饪酱料销量市场份额预测（2025-2030）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全球不同产品类型烹饪酱料收入（2019-2024年）&amp;（百万美元）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全球不同产品类型烹饪酱料收入市场份额（2019-2024）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全球不同产品类型烹饪酱料收入预测（2025-2030）&amp;（百万美元）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全球不同产品类型烹饪酱料收入市场份额预测（2025-2030）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全球不同应用烹饪酱料销量（2019-2024年）&amp;（千吨）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107： 全球不同应用烹饪酱料销量市场份额（2019-2024）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全球不同应用烹饪酱料销量预测（2025-2030）&amp;（千吨）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109： 全球市场不同应用烹饪酱料销量市场份额预测（2025-2030）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全球不同应用烹饪酱料收入（2019-2024年）&amp;（百万美元）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全球不同应用烹饪酱料收入市场份额（2019-2024）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全球不同应用烹饪酱料收入预测（2025-2030）&amp;（百万美元）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全球不同应用烹饪酱料收入市场份额预测（2025-2030）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烹饪酱料上游原料供应商及联系方式列表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烹饪酱料典型客户列表</w:t>
      </w:r>
      <w:r>
        <w:rPr>
          <w:rFonts w:hint="eastAsia"/>
        </w:rPr>
        <w:br/>
      </w:r>
      <w:r>
        <w:rPr>
          <w:rFonts w:hint="eastAsia"/>
        </w:rPr>
        <w:t>　　表 116： 烹饪酱料主要销售模式及销售渠道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烹饪酱料行业发展机遇及主要驱动因素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烹饪酱料行业发展面临的风险</w:t>
      </w:r>
      <w:r>
        <w:rPr>
          <w:rFonts w:hint="eastAsia"/>
        </w:rPr>
        <w:br/>
      </w:r>
      <w:r>
        <w:rPr>
          <w:rFonts w:hint="eastAsia"/>
        </w:rPr>
        <w:t>　　表 119： 烹饪酱料行业政策分析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烹饪酱料产品图片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全球不同产品类型烹饪酱料销售额2019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全球不同产品类型烹饪酱料市场份额2023 &amp; 2030</w:t>
      </w:r>
      <w:r>
        <w:rPr>
          <w:rFonts w:hint="eastAsia"/>
        </w:rPr>
        <w:br/>
      </w:r>
      <w:r>
        <w:rPr>
          <w:rFonts w:hint="eastAsia"/>
        </w:rPr>
        <w:t>　　图 4： 粉末型产品图片</w:t>
      </w:r>
      <w:r>
        <w:rPr>
          <w:rFonts w:hint="eastAsia"/>
        </w:rPr>
        <w:br/>
      </w:r>
      <w:r>
        <w:rPr>
          <w:rFonts w:hint="eastAsia"/>
        </w:rPr>
        <w:t>　　图 5： 液态型产品图片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全球不同应用烹饪酱料市场份额2023 &amp; 2030</w:t>
      </w:r>
      <w:r>
        <w:rPr>
          <w:rFonts w:hint="eastAsia"/>
        </w:rPr>
        <w:br/>
      </w:r>
      <w:r>
        <w:rPr>
          <w:rFonts w:hint="eastAsia"/>
        </w:rPr>
        <w:t>　　图 9： 超市</w:t>
      </w:r>
      <w:r>
        <w:rPr>
          <w:rFonts w:hint="eastAsia"/>
        </w:rPr>
        <w:br/>
      </w:r>
      <w:r>
        <w:rPr>
          <w:rFonts w:hint="eastAsia"/>
        </w:rPr>
        <w:t>　　图 10： 专卖店</w:t>
      </w:r>
      <w:r>
        <w:rPr>
          <w:rFonts w:hint="eastAsia"/>
        </w:rPr>
        <w:br/>
      </w:r>
      <w:r>
        <w:rPr>
          <w:rFonts w:hint="eastAsia"/>
        </w:rPr>
        <w:t>　　图 11： 线上销售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全球烹饪酱料产能、产量、产能利用率及发展趋势（2019-2030）&amp;（千吨）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14： 全球烹饪酱料产量、需求量及发展趋势（2019-2030）&amp;（千吨）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全球主要地区烹饪酱料产量（2019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全球主要地区烹饪酱料产量市场份额（2019-2030）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中国烹饪酱料产能、产量、产能利用率及发展趋势（2019-2030）&amp;（千吨）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中国烹饪酱料产量、市场需求量及发展趋势（2019-2030）&amp;（千吨）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全球烹饪酱料市场销售额及增长率：（2019-2030）&amp;（百万美元）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全球市场烹饪酱料市场规模：2019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全球市场烹饪酱料销量及增长率（2019-2030）&amp;（千吨）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全球市场烹饪酱料价格趋势（2019-2030）&amp;（美元/吨）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2023年全球市场主要厂商烹饪酱料销量市场份额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2023年全球市场主要厂商烹饪酱料收入市场份额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2023年中国市场主要厂商烹饪酱料销量市场份额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2023年中国市场主要厂商烹饪酱料收入市场份额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2023年全球前五大生产商烹饪酱料市场份额</w:t>
      </w:r>
      <w:r>
        <w:rPr>
          <w:rFonts w:hint="eastAsia"/>
        </w:rPr>
        <w:br/>
      </w:r>
      <w:r>
        <w:rPr>
          <w:rFonts w:hint="eastAsia"/>
        </w:rPr>
        <w:t>　　图 28： 2023年全球烹饪酱料第一梯队、第二梯队和第三梯队厂商及市场份额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全球主要地区烹饪酱料销售收入（2019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全球主要地区烹饪酱料销售收入市场份额（2019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北美市场烹饪酱料销量及增长率（2019-2030）&amp;（千吨）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北美市场烹饪酱料收入及增长率（2019-2030）&amp;（百万美元）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欧洲市场烹饪酱料销量及增长率（2019-2030）&amp;（千吨）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欧洲市场烹饪酱料收入及增长率（2019-2030）&amp;（百万美元）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中国市场烹饪酱料销量及增长率（2019-2030）&amp;（千吨）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中国市场烹饪酱料收入及增长率（2019-2030）&amp;（百万美元）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日本市场烹饪酱料销量及增长率（2019-2030）&amp;（千吨）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日本市场烹饪酱料收入及增长率（2019-2030）&amp;（百万美元）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东南亚市场烹饪酱料销量及增长率（2019-2030）&amp;（千吨）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东南亚市场烹饪酱料收入及增长率（2019-2030）&amp;（百万美元）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印度市场烹饪酱料销量及增长率（2019-2030）&amp;（千吨）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42： 印度市场烹饪酱料收入及增长率（2019-2030）&amp;（百万美元）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全球不同产品类型烹饪酱料价格走势（2019-2030）&amp;（美元/吨）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全球不同应用烹饪酱料价格走势（2019-2030）&amp;（美元/吨）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烹饪酱料产业链</w:t>
      </w:r>
      <w:r>
        <w:rPr>
          <w:rFonts w:hint="eastAsia"/>
        </w:rPr>
        <w:br/>
      </w:r>
      <w:r>
        <w:rPr>
          <w:rFonts w:hint="eastAsia"/>
        </w:rPr>
        <w:t>　　图 46： 烹饪酱料中国企业SWOT分析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73c8429d24edd" w:history="1">
        <w:r>
          <w:rPr>
            <w:rStyle w:val="Hyperlink"/>
          </w:rPr>
          <w:t>2024-2030年全球与中国烹饪酱料市场研究及前景趋势分析报告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73c8429d24edd" w:history="1">
        <w:r>
          <w:rPr>
            <w:rStyle w:val="Hyperlink"/>
          </w:rPr>
          <w:t>https://www.20087.com/8/56/PengRenJiangLiaoShiChangXianZhuangHeQianJing.html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1025c907d4633" w:history="1">
      <w:r>
        <w:rPr>
          <w:rStyle w:val="Hyperlink"/>
        </w:rPr>
        <w:t>2024-2030年全球与中国烹饪酱料市场研究及前景趋势分析报告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engRenJiangLiaoShiChangXianZhuangHeQianJing.html" TargetMode="External" Id="Red073c8429d2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engRenJiangLiaoShiChangXianZhuangHeQianJing.html" TargetMode="External" Id="Rfd41025c907d46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2024-08-20T01:31:59Z</dcterms:created>
  <dcterms:modified xsi:type="dcterms:W3CDTF">2024-08-20T02:31:59Z</dcterms:modified>
  <dc:subject>2024-2030年全球与中国烹饪酱料市场研究及前景趋势分析报告</dc:subject>
  <dc:title>2024-2030年全球与中国烹饪酱料市场研究及前景趋势分析报告</dc:title>
  <cp:keywords>2024-2030年全球与中国烹饪酱料市场研究及前景趋势分析报告</cp:keywords>
  <dc:description>2024-2030年全球与中国烹饪酱料市场研究及前景趋势分析报告</dc:description>
</cp:coreProperties>
</file>