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4e497fea4494" w:history="1">
              <w:r>
                <w:rPr>
                  <w:rStyle w:val="Hyperlink"/>
                </w:rPr>
                <w:t>中国包边带市场研究分析与前景趋势预测报告（2025-2031年）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4e497fea4494" w:history="1">
              <w:r>
                <w:rPr>
                  <w:rStyle w:val="Hyperlink"/>
                </w:rPr>
                <w:t>中国包边带市场研究分析与前景趋势预测报告（2025-2031年）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54e497fea4494" w:history="1">
                <w:r>
                  <w:rPr>
                    <w:rStyle w:val="Hyperlink"/>
                  </w:rPr>
                  <w:t>https://www.20087.com/8/86/BaoBianDaiHangYeQianJing.html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带是纺织、皮革、箱包、鞋材等行业中用于边缘加固、美观修饰或防止脱线的一种功能性辅料，通常由涤纶、尼龙、棉织物为基材，结合热熔胶、涂层或缝合工艺制成。目前，市场上常见的包边带有弹性与非弹性两类，适用于不同类型面料与应用场景。近年来，随着服装、箱包、家居用品个性化趋势增强，包边带的产品种类也日益丰富，除常规颜色外，还有反光型、印花型、防水型等特殊功能版本进入市场。同时，自动化缝制设备的发展推动了包边带的标准化生产，提高了应用效率和成品一致性。</w:t>
      </w:r>
      <w:r>
        <w:rPr>
          <w:rFonts w:hint="eastAsia"/>
        </w:rPr>
        <w:br/>
      </w:r>
      <w:r>
        <w:rPr>
          <w:rFonts w:hint="eastAsia"/>
        </w:rPr>
        <w:t>　　未来，包边带将向多功能复合化、智能化与可持续发展方向演进。一方面，随着可穿戴设备和智能服饰的兴起，导电纤维、温控材料、柔性LED等技术可能被集成到包边带中，使其具备照明、感应、数据传输等功能，扩展至运动监测、安全警示等新兴领域；另一方面，绿色设计理念的普及促使企业加大可降解原料、回收聚酯纤维、水性涂层等环保材料的应用比例，减少对环境的影响。此外，3D编织与数字印花技术的引入也将推动个性化定制模式的增长，使包边带成为品牌差异化设计的重要组成部分，在时尚与工业双重需求中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4e497fea4494" w:history="1">
        <w:r>
          <w:rPr>
            <w:rStyle w:val="Hyperlink"/>
          </w:rPr>
          <w:t>中国包边带市场研究分析与前景趋势预测报告（2025-2031年）</w:t>
        </w:r>
      </w:hyperlink>
      <w:r>
        <w:rPr>
          <w:rFonts w:hint="eastAsia"/>
        </w:rPr>
        <w:t>》系统分析了包边带行业的现状，全面梳理了包边带市场需求、市场规模、产业链结构及价格体系，详细解读了包边带细分市场特点。报告结合权威数据，科学预测了包边带市场前景与发展趋势，客观分析了品牌竞争格局、市场集中度及重点企业的运营表现，并指出了包边带行业面临的机遇与风险。为包边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包边带行业概述</w:t>
      </w:r>
      <w:r>
        <w:rPr>
          <w:rFonts w:hint="eastAsia"/>
        </w:rPr>
        <w:br/>
      </w:r>
      <w:r>
        <w:rPr>
          <w:rFonts w:hint="eastAsia"/>
        </w:rPr>
        <w:t>　　第一节 包边带定义与分类</w:t>
      </w:r>
      <w:r>
        <w:rPr>
          <w:rFonts w:hint="eastAsia"/>
        </w:rPr>
        <w:br/>
      </w:r>
      <w:r>
        <w:rPr>
          <w:rFonts w:hint="eastAsia"/>
        </w:rPr>
        <w:t>　　第二节 包边带应用领域</w:t>
      </w:r>
      <w:r>
        <w:rPr>
          <w:rFonts w:hint="eastAsia"/>
        </w:rPr>
        <w:br/>
      </w:r>
      <w:r>
        <w:rPr>
          <w:rFonts w:hint="eastAsia"/>
        </w:rPr>
        <w:t>　　第三节 包边带行业经济指标分析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三、包边带销售模式及销售渠道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全球包边带市场发展综述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2019-2024年全球包边带市场规模与趋势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2025-2031年全球包边带行业发展趋势与前景预测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一、国内包边带产能及利用情况</w:t>
      </w:r>
      <w:r>
        <w:rPr>
          <w:rFonts w:hint="eastAsia"/>
        </w:rPr>
        <w:br/>
      </w:r>
      <w:r>
        <w:rPr>
          <w:rFonts w:hint="eastAsia"/>
        </w:rPr>
        <w:t>　　　　二、包边带产能扩张与投资动态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2025-2031年包边带行业产量统计与趋势预测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一、2019-2024年包边带行业产量数据统计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二、影响包边带产量的关键因素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三、2025-2031年包边带产量预测</w:t>
      </w:r>
      <w:r>
        <w:rPr>
          <w:rFonts w:hint="eastAsia"/>
        </w:rPr>
        <w:br/>
      </w:r>
      <w:r>
        <w:rPr>
          <w:rFonts w:hint="eastAsia"/>
        </w:rPr>
        <w:t>　　第三节 2025-2031年包边带市场需求与销售分析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一、2024-2025年包边带行业需求现状</w:t>
      </w:r>
      <w:r>
        <w:rPr>
          <w:rFonts w:hint="eastAsia"/>
        </w:rPr>
        <w:br/>
      </w:r>
      <w:r>
        <w:rPr>
          <w:rFonts w:hint="eastAsia"/>
        </w:rPr>
        <w:t>　　　　二、包边带客户群体与需求特点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中国包边带细分市场与下游应用领域分析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包边带下游应用与客户群体分析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一、2024-2025年包边带各应用领域市场现状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国内外包边带行业技术差异与原因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一、2019-2024年包边带市场价格走势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2019-2024年中国包边带行业进出口情况分析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一、2019-2024年包边带进口规模及增长情况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一、2019-2024年包边带出口规模及增长情况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2019-2024年中国包边带行业总体发展与财务状况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2019-2024年中国包边带行业规模情况</w:t>
      </w:r>
      <w:r>
        <w:rPr>
          <w:rFonts w:hint="eastAsia"/>
        </w:rPr>
        <w:br/>
      </w:r>
      <w:r>
        <w:rPr>
          <w:rFonts w:hint="eastAsia"/>
        </w:rPr>
        <w:t>　　　　一、包边带行业企业数量规模</w:t>
      </w:r>
      <w:r>
        <w:rPr>
          <w:rFonts w:hint="eastAsia"/>
        </w:rPr>
        <w:br/>
      </w:r>
      <w:r>
        <w:rPr>
          <w:rFonts w:hint="eastAsia"/>
        </w:rPr>
        <w:t>　　　　二、包边带行业从业人员规模</w:t>
      </w:r>
      <w:r>
        <w:rPr>
          <w:rFonts w:hint="eastAsia"/>
        </w:rPr>
        <w:br/>
      </w:r>
      <w:r>
        <w:rPr>
          <w:rFonts w:hint="eastAsia"/>
        </w:rPr>
        <w:t>　　　　三、包边带行业市场敏感性分析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2019-2024年中国包边带行业财务能力分析</w:t>
      </w:r>
      <w:r>
        <w:rPr>
          <w:rFonts w:hint="eastAsia"/>
        </w:rPr>
        <w:br/>
      </w:r>
      <w:r>
        <w:rPr>
          <w:rFonts w:hint="eastAsia"/>
        </w:rPr>
        <w:t>　　　　一、包边带行业盈利能力</w:t>
      </w:r>
      <w:r>
        <w:rPr>
          <w:rFonts w:hint="eastAsia"/>
        </w:rPr>
        <w:br/>
      </w:r>
      <w:r>
        <w:rPr>
          <w:rFonts w:hint="eastAsia"/>
        </w:rPr>
        <w:t>　　　　二、包边带行业偿债能力</w:t>
      </w:r>
      <w:r>
        <w:rPr>
          <w:rFonts w:hint="eastAsia"/>
        </w:rPr>
        <w:br/>
      </w:r>
      <w:r>
        <w:rPr>
          <w:rFonts w:hint="eastAsia"/>
        </w:rPr>
        <w:t>　　　　三、包边带行业营运能力</w:t>
      </w:r>
      <w:r>
        <w:rPr>
          <w:rFonts w:hint="eastAsia"/>
        </w:rPr>
        <w:br/>
      </w:r>
      <w:r>
        <w:rPr>
          <w:rFonts w:hint="eastAsia"/>
        </w:rPr>
        <w:t>　　　　四、包边带行业发展能力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包边带行业重点企业调研分析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中国包边带行业竞争格局分析</w:t>
      </w:r>
      <w:r>
        <w:rPr>
          <w:rFonts w:hint="eastAsia"/>
        </w:rPr>
        <w:br/>
      </w:r>
      <w:r>
        <w:rPr>
          <w:rFonts w:hint="eastAsia"/>
        </w:rPr>
        <w:t>　　第一节 包边带行业竞争格局总览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2024-2025年包边带行业竞争力分析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2025年中国包边带企业发展企业发展策略与建议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包边带销售模式与渠道策略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包边带品牌与市场推广策略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包边带研发投入与技术创新能力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包边带合作联盟与资源整合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中国包边带行业风险与对策</w:t>
      </w:r>
      <w:r>
        <w:rPr>
          <w:rFonts w:hint="eastAsia"/>
        </w:rPr>
        <w:br/>
      </w:r>
      <w:r>
        <w:rPr>
          <w:rFonts w:hint="eastAsia"/>
        </w:rPr>
        <w:t>　　第一节 包边带行业SWOT分析</w:t>
      </w:r>
      <w:r>
        <w:rPr>
          <w:rFonts w:hint="eastAsia"/>
        </w:rPr>
        <w:br/>
      </w:r>
      <w:r>
        <w:rPr>
          <w:rFonts w:hint="eastAsia"/>
        </w:rPr>
        <w:t>　　　　一、包边带行业优势</w:t>
      </w:r>
      <w:r>
        <w:rPr>
          <w:rFonts w:hint="eastAsia"/>
        </w:rPr>
        <w:br/>
      </w:r>
      <w:r>
        <w:rPr>
          <w:rFonts w:hint="eastAsia"/>
        </w:rPr>
        <w:t>　　　　二、包边带行业劣势</w:t>
      </w:r>
      <w:r>
        <w:rPr>
          <w:rFonts w:hint="eastAsia"/>
        </w:rPr>
        <w:br/>
      </w:r>
      <w:r>
        <w:rPr>
          <w:rFonts w:hint="eastAsia"/>
        </w:rPr>
        <w:t>　　　　三、包边带市场机会</w:t>
      </w:r>
      <w:r>
        <w:rPr>
          <w:rFonts w:hint="eastAsia"/>
        </w:rPr>
        <w:br/>
      </w:r>
      <w:r>
        <w:rPr>
          <w:rFonts w:hint="eastAsia"/>
        </w:rPr>
        <w:t>　　　　四、包边带市场威胁</w:t>
      </w:r>
      <w:r>
        <w:rPr>
          <w:rFonts w:hint="eastAsia"/>
        </w:rPr>
        <w:br/>
      </w:r>
      <w:r>
        <w:rPr>
          <w:rFonts w:hint="eastAsia"/>
        </w:rPr>
        <w:t>　　第二节 包边带行业风险及对策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2025-2031年中国包边带行业前景与发展趋势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2024-2025年包边带行业发展环境分析</w:t>
      </w:r>
      <w:r>
        <w:rPr>
          <w:rFonts w:hint="eastAsia"/>
        </w:rPr>
        <w:br/>
      </w:r>
      <w:r>
        <w:rPr>
          <w:rFonts w:hint="eastAsia"/>
        </w:rPr>
        <w:t>　　　　一、包边带行业主管部门与监管体制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二、包边带行业主要法律法规及政策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三、包边带行业标准与质量监管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包边带行业发展建议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2019-2024年中国包边带行业产量及增长趋势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2025-2031年中国包边带行业产量预测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2025-2031年中国包边带行业市场需求预测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2019-2024年中国包边带行业出口情况分析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2025年包边带行业壁垒</w:t>
      </w:r>
      <w:r>
        <w:rPr>
          <w:rFonts w:hint="eastAsia"/>
        </w:rPr>
        <w:br/>
      </w:r>
      <w:r>
        <w:rPr>
          <w:rFonts w:hint="eastAsia"/>
        </w:rPr>
        <w:t>　　图表 2025年包边带市场前景分析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2025-2031年中国包边带市场规模预测</w:t>
      </w:r>
      <w:r>
        <w:rPr>
          <w:rFonts w:hint="eastAsia"/>
        </w:rPr>
        <w:br/>
      </w:r>
      <w:r>
        <w:rPr>
          <w:rFonts w:hint="eastAsia"/>
        </w:rPr>
        <w:t>　　图表 2025年包边带发展趋势预测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4e497fea4494" w:history="1">
        <w:r>
          <w:rPr>
            <w:rStyle w:val="Hyperlink"/>
          </w:rPr>
          <w:t>中国包边带市场研究分析与前景趋势预测报告（2025-2031年）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54e497fea4494" w:history="1">
        <w:r>
          <w:rPr>
            <w:rStyle w:val="Hyperlink"/>
          </w:rPr>
          <w:t>https://www.20087.com/8/86/BaoBianDaiHangYeQianJing.html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热点：塑料拉手图片大全、包边带直角包边教程、包边带图片、包边带机器多少钱一台?、衣柜挂衣杆两端固定扣、包边带是什么、包边和锁边区别图片、包边带接头技巧、五金挂钩大全图片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33219f2d24b62" w:history="1">
      <w:r>
        <w:rPr>
          <w:rStyle w:val="Hyperlink"/>
        </w:rPr>
        <w:t>中国包边带市场研究分析与前景趋势预测报告（2025-2031年）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oBianDaiHangYeQianJing.html" TargetMode="External" Id="R4e954e497fea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oBianDaiHangYeQianJing.html" TargetMode="External" Id="R91533219f2d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2025-06-06T07:06:12Z</dcterms:created>
  <dcterms:modified xsi:type="dcterms:W3CDTF">2025-06-06T08:06:12Z</dcterms:modified>
  <dc:subject>中国包边带市场研究分析与前景趋势预测报告（2025-2031年）</dc:subject>
  <dc:title>中国包边带市场研究分析与前景趋势预测报告（2025-2031年）</dc:title>
  <cp:keywords>中国包边带市场研究分析与前景趋势预测报告（2025-2031年）</cp:keywords>
  <dc:description>中国包边带市场研究分析与前景趋势预测报告（2025-2031年）</dc:description>
</cp:coreProperties>
</file>