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eddf731a4e74" w:history="1">
              <w:r>
                <w:rPr>
                  <w:rStyle w:val="Hyperlink"/>
                </w:rPr>
                <w:t>2025-2031年中国卷烟纸行业发展全面调研与未来趋势预测报告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eddf731a4e74" w:history="1">
              <w:r>
                <w:rPr>
                  <w:rStyle w:val="Hyperlink"/>
                </w:rPr>
                <w:t>2025-2031年中国卷烟纸行业发展全面调研与未来趋势预测报告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eddf731a4e74" w:history="1">
                <w:r>
                  <w:rPr>
                    <w:rStyle w:val="Hyperlink"/>
                  </w:rPr>
                  <w:t>https://www.20087.com/8/76/JuanYanZhiDeFaZhanQuShi.html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着卷烟的燃烧性能和口感。近年来，随着消费者健康意识的提升和烟草控制政策的加强，卷烟纸行业面临转型升级的压力。行业正通过研发低焦油、低危害的卷烟纸，以及采用天然纤维和环保添加剂，来满足市场对健康和环保产品的需求。同时，卷烟纸的个性化设计和定制化服务也日益受到重视。</w:t>
      </w:r>
      <w:r>
        <w:rPr>
          <w:rFonts w:hint="eastAsia"/>
        </w:rPr>
        <w:br/>
      </w:r>
      <w:r>
        <w:rPr>
          <w:rFonts w:hint="eastAsia"/>
        </w:rPr>
        <w:t>　　未来，卷烟纸将更加注重健康导向和技术创新。在健康导向方面，将继续研发减少有害物质释放的卷烟纸，如添加活性炭、植物提取物等，以降低吸烟的危害。在技术创新方面，将探索新材料和新技术的应用，如智能卷烟纸，能够监测吸烟行为并提供健康建议，以及开发可降解卷烟纸，减少环境影响。此外，随着电子烟等新型烟草制品的兴起，卷烟纸行业可能需寻找新的市场定位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eddf731a4e74" w:history="1">
        <w:r>
          <w:rPr>
            <w:rStyle w:val="Hyperlink"/>
          </w:rPr>
          <w:t>2025-2031年中国卷烟纸行业发展全面调研与未来趋势预测报告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卷烟纸行业的现状与发展趋势，并对卷烟纸产业链各环节进行了系统性探讨。报告科学预测了卷烟纸行业未来发展方向，重点分析了卷烟纸技术现状及创新路径，同时聚焦卷烟纸重点企业的经营表现，评估了市场竞争格局、品牌影响力及市场集中度。通过对细分市场的深入研究及SWOT分析，报告揭示了卷烟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2025年世界卷烟纸行业运行状况分析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2025年世界卷烟纸运行环境分析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二、全球卷烟市场销售情况分析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2025年世界卷烟纸行业运行概况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一、世界卷烟纸产业新亮点分析</w:t>
      </w:r>
      <w:r>
        <w:rPr>
          <w:rFonts w:hint="eastAsia"/>
        </w:rPr>
        <w:br/>
      </w:r>
      <w:r>
        <w:rPr>
          <w:rFonts w:hint="eastAsia"/>
        </w:rPr>
        <w:t>　　　　二、全球卷烟纸用量约分析</w:t>
      </w:r>
      <w:r>
        <w:rPr>
          <w:rFonts w:hint="eastAsia"/>
        </w:rPr>
        <w:br/>
      </w:r>
      <w:r>
        <w:rPr>
          <w:rFonts w:hint="eastAsia"/>
        </w:rPr>
        <w:t>　　　　三、世界卷烟纸供应商积极寻求变革</w:t>
      </w:r>
      <w:r>
        <w:rPr>
          <w:rFonts w:hint="eastAsia"/>
        </w:rPr>
        <w:br/>
      </w:r>
      <w:r>
        <w:rPr>
          <w:rFonts w:hint="eastAsia"/>
        </w:rPr>
        <w:t>　　　　四、全球卷烟六大集团对卷烟纸的需求状况分析</w:t>
      </w:r>
      <w:r>
        <w:rPr>
          <w:rFonts w:hint="eastAsia"/>
        </w:rPr>
        <w:br/>
      </w:r>
      <w:r>
        <w:rPr>
          <w:rFonts w:hint="eastAsia"/>
        </w:rPr>
        <w:t>　　第三节 2025年世界卷烟纸主产国分析</w:t>
      </w:r>
      <w:r>
        <w:rPr>
          <w:rFonts w:hint="eastAsia"/>
        </w:rPr>
        <w:br/>
      </w:r>
      <w:r>
        <w:rPr>
          <w:rFonts w:hint="eastAsia"/>
        </w:rPr>
        <w:t>　　第四节 2025-2031年世界卷烟纸行业发展趋势分析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一、自卷烟纸</w:t>
      </w:r>
      <w:r>
        <w:rPr>
          <w:rFonts w:hint="eastAsia"/>
        </w:rPr>
        <w:br/>
      </w:r>
      <w:r>
        <w:rPr>
          <w:rFonts w:hint="eastAsia"/>
        </w:rPr>
        <w:t>　　　　二、机制卷烟纸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我国造纸行业政策环境分析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六、造纸标准动态</w:t>
      </w:r>
      <w:r>
        <w:rPr>
          <w:rFonts w:hint="eastAsia"/>
        </w:rPr>
        <w:br/>
      </w:r>
      <w:r>
        <w:rPr>
          <w:rFonts w:hint="eastAsia"/>
        </w:rPr>
        <w:t>　　　　七、陕西出台《强化渭河流域纸业环境管理意见》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八、国家质量监督检验检疫总局改变废纸进口规定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2025年中国卷烟纸行业技术环境分析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2025年中国烟草包装业整体运行态势分析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一、中国烟草包装业热点分析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2025年中国烟草包装材料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2025年中国烟草包装的设计分析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2025年中国烟草包装的印刷分析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2020-2025年中国卷烟纸相关行业数据监测分析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2020-2025年中国机制纸及纸板制造行业结构分析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2020-2025年中国机制纸及纸板制造行业成本费用分析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2020-2025年中国卷烟纸市场供需求分析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2020-2025年中国卷烟纸价格分析</w:t>
      </w:r>
      <w:r>
        <w:rPr>
          <w:rFonts w:hint="eastAsia"/>
        </w:rPr>
        <w:br/>
      </w:r>
      <w:r>
        <w:rPr>
          <w:rFonts w:hint="eastAsia"/>
        </w:rPr>
        <w:t>　　　　一、卷烟纸价格走势分析</w:t>
      </w:r>
      <w:r>
        <w:rPr>
          <w:rFonts w:hint="eastAsia"/>
        </w:rPr>
        <w:br/>
      </w:r>
      <w:r>
        <w:rPr>
          <w:rFonts w:hint="eastAsia"/>
        </w:rPr>
        <w:t>　　　　二、木浆价格大幅度下跌对卷烟纸的影响分析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2020-2025年中国卷烟纸热点产品运行分析</w:t>
      </w:r>
      <w:r>
        <w:rPr>
          <w:rFonts w:hint="eastAsia"/>
        </w:rPr>
        <w:br/>
      </w:r>
      <w:r>
        <w:rPr>
          <w:rFonts w:hint="eastAsia"/>
        </w:rPr>
        <w:t>　　　　一、卷烟纸</w:t>
      </w:r>
      <w:r>
        <w:rPr>
          <w:rFonts w:hint="eastAsia"/>
        </w:rPr>
        <w:br/>
      </w:r>
      <w:r>
        <w:rPr>
          <w:rFonts w:hint="eastAsia"/>
        </w:rPr>
        <w:t>　　　　二、滤嘴棒纸</w:t>
      </w:r>
      <w:r>
        <w:rPr>
          <w:rFonts w:hint="eastAsia"/>
        </w:rPr>
        <w:br/>
      </w:r>
      <w:r>
        <w:rPr>
          <w:rFonts w:hint="eastAsia"/>
        </w:rPr>
        <w:t>　　　　三、水松纸原纸</w:t>
      </w:r>
      <w:r>
        <w:rPr>
          <w:rFonts w:hint="eastAsia"/>
        </w:rPr>
        <w:br/>
      </w:r>
      <w:r>
        <w:rPr>
          <w:rFonts w:hint="eastAsia"/>
        </w:rPr>
        <w:t>　　　　四、印刷型水松纸原纸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一、2020-2025年卷烟产量数据分析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三、“玉溪”、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2020-2025年中国卷烟纸进出口贸易数据分析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2020-2025年中国成小本或管状的卷烟纸（48131000）进出口总体数据</w:t>
      </w:r>
      <w:r>
        <w:rPr>
          <w:rFonts w:hint="eastAsia"/>
        </w:rPr>
        <w:br/>
      </w:r>
      <w:r>
        <w:rPr>
          <w:rFonts w:hint="eastAsia"/>
        </w:rPr>
        <w:t>　　　　一、成小本或管状的卷烟纸进出口数量分析</w:t>
      </w:r>
      <w:r>
        <w:rPr>
          <w:rFonts w:hint="eastAsia"/>
        </w:rPr>
        <w:br/>
      </w:r>
      <w:r>
        <w:rPr>
          <w:rFonts w:hint="eastAsia"/>
        </w:rPr>
        <w:t>　　　　二、成小本或管状的卷烟纸进出口金额分析</w:t>
      </w:r>
      <w:r>
        <w:rPr>
          <w:rFonts w:hint="eastAsia"/>
        </w:rPr>
        <w:br/>
      </w:r>
      <w:r>
        <w:rPr>
          <w:rFonts w:hint="eastAsia"/>
        </w:rPr>
        <w:t>　　　　三、成小本或管状的卷烟纸进出口国家及地区分析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2020-2025年中国宽度≤5cm成卷的卷烟纸（48132000）进出口总体数据</w:t>
      </w:r>
      <w:r>
        <w:rPr>
          <w:rFonts w:hint="eastAsia"/>
        </w:rPr>
        <w:br/>
      </w:r>
      <w:r>
        <w:rPr>
          <w:rFonts w:hint="eastAsia"/>
        </w:rPr>
        <w:t>　　　　一、宽度≤5cm成卷的卷烟纸进出口数量分析</w:t>
      </w:r>
      <w:r>
        <w:rPr>
          <w:rFonts w:hint="eastAsia"/>
        </w:rPr>
        <w:br/>
      </w:r>
      <w:r>
        <w:rPr>
          <w:rFonts w:hint="eastAsia"/>
        </w:rPr>
        <w:t>　　　　二、宽度≤5cm成卷的卷烟纸进出口金额分析</w:t>
      </w:r>
      <w:r>
        <w:rPr>
          <w:rFonts w:hint="eastAsia"/>
        </w:rPr>
        <w:br/>
      </w:r>
      <w:r>
        <w:rPr>
          <w:rFonts w:hint="eastAsia"/>
        </w:rPr>
        <w:t>　　　　三、宽度≤5cm成卷的卷烟纸进出口国家及地区分析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2025年中国卷烟纸行业市场竞争新格局透经</w:t>
      </w:r>
      <w:r>
        <w:rPr>
          <w:rFonts w:hint="eastAsia"/>
        </w:rPr>
        <w:br/>
      </w:r>
      <w:r>
        <w:rPr>
          <w:rFonts w:hint="eastAsia"/>
        </w:rPr>
        <w:t>　　第一节 2025年中国卷烟纸市场竞争分析</w:t>
      </w:r>
      <w:r>
        <w:rPr>
          <w:rFonts w:hint="eastAsia"/>
        </w:rPr>
        <w:br/>
      </w:r>
      <w:r>
        <w:rPr>
          <w:rFonts w:hint="eastAsia"/>
        </w:rPr>
        <w:t>　　　　一、卷烟纸市场竞争日趋激烈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二、中国卷烟纸市场竞争力分析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2025年中国卷烟纸业集中度分析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2025年世界卷烟纸巨头企业运行分析</w:t>
      </w:r>
      <w:r>
        <w:rPr>
          <w:rFonts w:hint="eastAsia"/>
        </w:rPr>
        <w:br/>
      </w:r>
      <w:r>
        <w:rPr>
          <w:rFonts w:hint="eastAsia"/>
        </w:rPr>
        <w:t>　　第一节 施伟策&amp;#8226;摩迪集团（Schweitzer-Mauduit）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奥地利特伦伯集团（TrierenbergGroup）</w:t>
      </w:r>
      <w:r>
        <w:rPr>
          <w:rFonts w:hint="eastAsia"/>
        </w:rPr>
        <w:br/>
      </w:r>
      <w:r>
        <w:rPr>
          <w:rFonts w:hint="eastAsia"/>
        </w:rPr>
        <w:t>　　第三节 美国的意古斯塔（Ecusta）</w:t>
      </w:r>
      <w:r>
        <w:rPr>
          <w:rFonts w:hint="eastAsia"/>
        </w:rPr>
        <w:br/>
      </w:r>
      <w:r>
        <w:rPr>
          <w:rFonts w:hint="eastAsia"/>
        </w:rPr>
        <w:t>　　第四节 德国的舒乐赫斯（Schoeller&amp;Hoesch）</w:t>
      </w:r>
      <w:r>
        <w:rPr>
          <w:rFonts w:hint="eastAsia"/>
        </w:rPr>
        <w:br/>
      </w:r>
      <w:r>
        <w:rPr>
          <w:rFonts w:hint="eastAsia"/>
        </w:rPr>
        <w:t>　　第五节 格拉兹（Glantz）</w:t>
      </w:r>
      <w:r>
        <w:rPr>
          <w:rFonts w:hint="eastAsia"/>
        </w:rPr>
        <w:br/>
      </w:r>
      <w:r>
        <w:rPr>
          <w:rFonts w:hint="eastAsia"/>
        </w:rPr>
        <w:t>　　第六节 英国的罗伯特（RobertFletcher）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2020-2025年中国卷烟纸优势企业竞争力及关键性财务数据分析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一、中国卷烟产业前景预测分析</w:t>
      </w:r>
      <w:r>
        <w:rPr>
          <w:rFonts w:hint="eastAsia"/>
        </w:rPr>
        <w:br/>
      </w:r>
      <w:r>
        <w:rPr>
          <w:rFonts w:hint="eastAsia"/>
        </w:rPr>
        <w:t>　　　　二、中国卷烟纸业前景预测分析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2025-2031年中国卷烟纸市场预测分析</w:t>
      </w:r>
      <w:r>
        <w:rPr>
          <w:rFonts w:hint="eastAsia"/>
        </w:rPr>
        <w:br/>
      </w:r>
      <w:r>
        <w:rPr>
          <w:rFonts w:hint="eastAsia"/>
        </w:rPr>
        <w:t>　　　　一、中国卷烟纸市场供给情况预测分析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二、中国卷烟纸市场需求预测分析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三、中国卷烟纸进出口贸易预测分析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2025-2031年中国卷烟纸行业投资战略研究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2025-2031年中国卷烟纸行业投资环境分析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(中~智~林)2025-2031年中国卷烟纸行业投资策略分析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2025年我国机制纸及纸板制造行业不同所有制企业销售收入分布图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2020-2025年中国宽度≤5cm成卷的卷烟纸进出口国家及地区分析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eddf731a4e74" w:history="1">
        <w:r>
          <w:rPr>
            <w:rStyle w:val="Hyperlink"/>
          </w:rPr>
          <w:t>2025-2031年中国卷烟纸行业发展全面调研与未来趋势预测报告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eddf731a4e74" w:history="1">
        <w:r>
          <w:rPr>
            <w:rStyle w:val="Hyperlink"/>
          </w:rPr>
          <w:t>https://www.20087.com/8/76/JuanYanZhiDeFaZhanQuShi.html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4c80f003f4a43" w:history="1">
      <w:r>
        <w:rPr>
          <w:rStyle w:val="Hyperlink"/>
        </w:rPr>
        <w:t>2025-2031年中国卷烟纸行业发展全面调研与未来趋势预测报告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uanYanZhiDeFaZhanQuShi.html" TargetMode="External" Id="Rc8d6eddf731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uanYanZhiDeFaZhanQuShi.html" TargetMode="External" Id="R4324c80f003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2025-06-30T06:32:00Z</dcterms:created>
  <dcterms:modified xsi:type="dcterms:W3CDTF">2025-06-30T07:32:00Z</dcterms:modified>
  <dc:subject>2025-2031年中国卷烟纸行业发展全面调研与未来趋势预测报告</dc:subject>
  <dc:title>2025-2031年中国卷烟纸行业发展全面调研与未来趋势预测报告</dc:title>
  <cp:keywords>2025-2031年中国卷烟纸行业发展全面调研与未来趋势预测报告</cp:keywords>
  <dc:description>2025-2031年中国卷烟纸行业发展全面调研与未来趋势预测报告</dc:description>
</cp:coreProperties>
</file>