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8d1c4d1cc4448" w:history="1">
              <w:r>
                <w:rPr>
                  <w:rStyle w:val="Hyperlink"/>
                </w:rPr>
                <w:t>2025-2031年中国软体家居行业深度调研与发展趋势预测报告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8d1c4d1cc4448" w:history="1">
              <w:r>
                <w:rPr>
                  <w:rStyle w:val="Hyperlink"/>
                </w:rPr>
                <w:t>2025-2031年中国软体家居行业深度调研与发展趋势预测报告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08d1c4d1cc4448" w:history="1">
                <w:r>
                  <w:rPr>
                    <w:rStyle w:val="Hyperlink"/>
                  </w:rPr>
                  <w:t>https://www.20087.com/8/86/RuanTiJiaJuFaZhanQuShiFenXi.html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体家居行业包括床垫、沙发等产品，近年来随着消费者对生活品质要求的提高，市场需求持续增长。目前，软体家居产品不仅在舒适度和美观度方面有了显著提升，还融入了更多智能化元素，如可通过智能手机APP控制的智能床垫，可以根据用户睡眠习惯调节硬度和角度。同时，随着环保意识的增强，采用天然材料和可回收材料的软体家居产品受到消费者欢迎。</w:t>
      </w:r>
      <w:r>
        <w:rPr>
          <w:rFonts w:hint="eastAsia"/>
        </w:rPr>
        <w:br/>
      </w:r>
      <w:r>
        <w:rPr>
          <w:rFonts w:hint="eastAsia"/>
        </w:rPr>
        <w:t>　　未来，软体家居行业将更加注重个性化定制和智能化。随着消费者需求的多样化，软体家居企业将提供更加个性化的定制服务，以满足不同消费者的特殊需求。同时，随着智能家居技术的发展，软体家居将更加智能化，如集成健康监测、环境调控等功能，提高居住的舒适性和便利性。此外，随着可持续发展理念的普及，软体家居将更加注重环保和可持续性，采用更加环保的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8d1c4d1cc4448" w:history="1">
        <w:r>
          <w:rPr>
            <w:rStyle w:val="Hyperlink"/>
          </w:rPr>
          <w:t>2025-2031年中国软体家居行业深度调研与发展趋势预测报告</w:t>
        </w:r>
      </w:hyperlink>
      <w:r>
        <w:rPr>
          <w:rFonts w:hint="eastAsia"/>
        </w:rPr>
        <w:t>》依托行业权威数据及长期市场监测信息，系统分析了软体家居行业的市场规模、供需关系、竞争格局及重点企业经营状况，并结合软体家居行业发展现状，科学预测了软体家居市场前景与技术发展方向。报告通过SWOT分析，揭示了软体家居行业机遇与潜在风险，为投资者提供了全面的现状分析与前景评估，助力挖掘投资价值并优化决策。同时，报告从投资、生产及营销等角度提出可行性建议，为软体家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软体家居行业发展概述</w:t>
      </w:r>
      <w:r>
        <w:rPr>
          <w:rFonts w:hint="eastAsia"/>
        </w:rPr>
        <w:br/>
      </w:r>
      <w:r>
        <w:rPr>
          <w:rFonts w:hint="eastAsia"/>
        </w:rPr>
        <w:t>　　第一节 软体家居的概念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软体家居行业发展成熟度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软体家居行业产业链分析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2020-2025年中国软体家居行业运行环境分析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2020-2025年中国软体家居行业发展政策环境分析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　　（三）推动节能减排市场化运作</w:t>
      </w:r>
      <w:r>
        <w:rPr>
          <w:rFonts w:hint="eastAsia"/>
        </w:rPr>
        <w:br/>
      </w:r>
      <w:r>
        <w:rPr>
          <w:rFonts w:hint="eastAsia"/>
        </w:rPr>
        <w:t>　　　　二、软体家居行业政策分析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2020-2025年中国软体家居行业发展社会环境分析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2020-2025年中国软体家居行业市场发展分析</w:t>
      </w:r>
      <w:r>
        <w:rPr>
          <w:rFonts w:hint="eastAsia"/>
        </w:rPr>
        <w:br/>
      </w:r>
      <w:r>
        <w:rPr>
          <w:rFonts w:hint="eastAsia"/>
        </w:rPr>
        <w:t>　　第一节 软体家居行业市场发展现状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软体家居行业技术发展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中国软体家居行业消费市场分析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软体家居行业产销数据统计分析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2025-2031年软体家居行业市场发展趋势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2020-2025年中国软体家居所属行业主要指标监测分析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2020-2025年中国软体家居产业工业总产值分析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一、2020-2025年中国软体家居产业工业总产值分析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2020-2025年中国软体家居产业主营业务收入分析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一、2020-2025年中国软体家居产业主营业务收入分析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2020-2025年中国软体家居产业产品成本费用分析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一、2020-2025年中国软体家居产业销售成本分析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2020-2025年中国软体家居产业利润总额分析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一、2020-2025年中国软体家居产业利润总额分析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2020-2025年中国软体家居产业资产负债分析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一、2020-2025年中国软体家居产业资产负债分析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2020-2025年中国软体家居行业财务指标分析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中国软体家居所属行业区域市场分析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软体家居行业竞争格局分析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2020-2025年软体家居行业竞争格局分析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一、国内外软体家居竞争分析</w:t>
      </w:r>
      <w:r>
        <w:rPr>
          <w:rFonts w:hint="eastAsia"/>
        </w:rPr>
        <w:br/>
      </w:r>
      <w:r>
        <w:rPr>
          <w:rFonts w:hint="eastAsia"/>
        </w:rPr>
        <w:t>　　　　二、我国软体家居市场竞争分析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三、国内主要软体家居企业动向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软体家居企业竞争策略分析</w:t>
      </w:r>
      <w:r>
        <w:rPr>
          <w:rFonts w:hint="eastAsia"/>
        </w:rPr>
        <w:br/>
      </w:r>
      <w:r>
        <w:rPr>
          <w:rFonts w:hint="eastAsia"/>
        </w:rPr>
        <w:t>　　第一节 软体家居市场竞争策略分析</w:t>
      </w:r>
      <w:r>
        <w:rPr>
          <w:rFonts w:hint="eastAsia"/>
        </w:rPr>
        <w:br/>
      </w:r>
      <w:r>
        <w:rPr>
          <w:rFonts w:hint="eastAsia"/>
        </w:rPr>
        <w:t>　　　　一、市场增长潜力分析</w:t>
      </w:r>
      <w:r>
        <w:rPr>
          <w:rFonts w:hint="eastAsia"/>
        </w:rPr>
        <w:br/>
      </w:r>
      <w:r>
        <w:rPr>
          <w:rFonts w:hint="eastAsia"/>
        </w:rPr>
        <w:t>　　　　二、主要潜力品种分析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三、现有软体家居产品竞争策略分析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四、潜力软体家居品种竞争策略选择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软体家居企业竞争策略分析</w:t>
      </w:r>
      <w:r>
        <w:rPr>
          <w:rFonts w:hint="eastAsia"/>
        </w:rPr>
        <w:br/>
      </w:r>
      <w:r>
        <w:rPr>
          <w:rFonts w:hint="eastAsia"/>
        </w:rPr>
        <w:t>　　第三节 软体家居行业产品定位及市场推广策略分析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一、行业产品市场定位</w:t>
      </w:r>
      <w:r>
        <w:rPr>
          <w:rFonts w:hint="eastAsia"/>
        </w:rPr>
        <w:br/>
      </w:r>
      <w:r>
        <w:rPr>
          <w:rFonts w:hint="eastAsia"/>
        </w:rPr>
        <w:t>　　　　二、行业广告推广策略</w:t>
      </w:r>
      <w:r>
        <w:rPr>
          <w:rFonts w:hint="eastAsia"/>
        </w:rPr>
        <w:br/>
      </w:r>
      <w:r>
        <w:rPr>
          <w:rFonts w:hint="eastAsia"/>
        </w:rPr>
        <w:t>　　　　三、行业产品促销策略</w:t>
      </w:r>
      <w:r>
        <w:rPr>
          <w:rFonts w:hint="eastAsia"/>
        </w:rPr>
        <w:br/>
      </w:r>
      <w:r>
        <w:rPr>
          <w:rFonts w:hint="eastAsia"/>
        </w:rPr>
        <w:t>　　　　四、行业招商加盟策略</w:t>
      </w:r>
      <w:r>
        <w:rPr>
          <w:rFonts w:hint="eastAsia"/>
        </w:rPr>
        <w:br/>
      </w:r>
      <w:r>
        <w:rPr>
          <w:rFonts w:hint="eastAsia"/>
        </w:rPr>
        <w:t>　　　　五、行业网络推广策略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主要软体家居企业竞争分析</w:t>
      </w:r>
      <w:r>
        <w:rPr>
          <w:rFonts w:hint="eastAsia"/>
        </w:rPr>
        <w:br/>
      </w:r>
      <w:r>
        <w:rPr>
          <w:rFonts w:hint="eastAsia"/>
        </w:rPr>
        <w:t>　　第一节 宜家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顾家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美克美家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全友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曲美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双叶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华丰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红苹果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2025-2031年未来软体家居行业发展预测分析</w:t>
      </w:r>
      <w:r>
        <w:rPr>
          <w:rFonts w:hint="eastAsia"/>
        </w:rPr>
        <w:br/>
      </w:r>
      <w:r>
        <w:rPr>
          <w:rFonts w:hint="eastAsia"/>
        </w:rPr>
        <w:t>　　第一节 未来软体家居行业需求与消费预测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一、2025-2031年软体家居产品消费预测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二、2025-2031年软体家居市场规模预测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三、2025-2031年软体家居行业总产值预测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四、2025-2031年软体家居行业销售收入预测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五、2025-2031年软体家居行业总资产预测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2025-2031年中国软体家居行业供需预测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一、2025-2031年中国软体家居供给预测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二、2025-2031年中国软体家居产量预测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三、2025-2031年中国软体家居需求预测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四、2025-2031年中国软体家居供需平衡预测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中国软体家居行业投资机会与风险分析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软体家居行业投资机会分析</w:t>
      </w:r>
      <w:r>
        <w:rPr>
          <w:rFonts w:hint="eastAsia"/>
        </w:rPr>
        <w:br/>
      </w:r>
      <w:r>
        <w:rPr>
          <w:rFonts w:hint="eastAsia"/>
        </w:rPr>
        <w:t>　　　　一、软体家居投资项目分析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二、可以投资的软体家居模式</w:t>
      </w:r>
      <w:r>
        <w:rPr>
          <w:rFonts w:hint="eastAsia"/>
        </w:rPr>
        <w:br/>
      </w:r>
      <w:r>
        <w:rPr>
          <w:rFonts w:hint="eastAsia"/>
        </w:rPr>
        <w:t>　　　　三、2025年软体家居投资机会</w:t>
      </w:r>
      <w:r>
        <w:rPr>
          <w:rFonts w:hint="eastAsia"/>
        </w:rPr>
        <w:br/>
      </w:r>
      <w:r>
        <w:rPr>
          <w:rFonts w:hint="eastAsia"/>
        </w:rPr>
        <w:t>　　　　四、2025年软体家居投资新方向</w:t>
      </w:r>
      <w:r>
        <w:rPr>
          <w:rFonts w:hint="eastAsia"/>
        </w:rPr>
        <w:br/>
      </w:r>
      <w:r>
        <w:rPr>
          <w:rFonts w:hint="eastAsia"/>
        </w:rPr>
        <w:t>　　　　五、2025-2031年软体家居行业投资的建议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影响软体家居行业发展的主要因素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一、2025-2031年影响软体家居行业运行的有利因素分析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二、2025-2031年影响软体家居行业运行的稳定因素分析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三、2025-2031年影响软体家居行业运行的不利因素分析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四、2025-2031年我国软体家居行业发展面临的挑战分析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五、2025-2031年我国软体家居行业发展面临的机遇分析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软体家居行业投资风险及控制策略分析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一、2025-2031年软体家居行业市场风险及控制策略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二、2025-2031年软体家居行业政策风险及控制策略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三、2025-2031年软体家居行业经营风险及控制策略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四、2025-2031年软体家居行业技术风险及控制策略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五、2025-2031年软体家居同业竞争风险及控制策略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六、2025-2031年软体家居行业其他风险及控制策略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软体家居行业投资战略研究</w:t>
      </w:r>
      <w:r>
        <w:rPr>
          <w:rFonts w:hint="eastAsia"/>
        </w:rPr>
        <w:br/>
      </w:r>
      <w:r>
        <w:rPr>
          <w:rFonts w:hint="eastAsia"/>
        </w:rPr>
        <w:t>　　第一节 软体家居行业发展战略研究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对我国软体家居品牌的战略思考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二、软体家居实施品牌战略的意义</w:t>
      </w:r>
      <w:r>
        <w:rPr>
          <w:rFonts w:hint="eastAsia"/>
        </w:rPr>
        <w:br/>
      </w:r>
      <w:r>
        <w:rPr>
          <w:rFonts w:hint="eastAsia"/>
        </w:rPr>
        <w:t>　　　　三、软体家居企业品牌的现状分析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四、我国软体家居企业的品牌战略</w:t>
      </w:r>
      <w:r>
        <w:rPr>
          <w:rFonts w:hint="eastAsia"/>
        </w:rPr>
        <w:br/>
      </w:r>
      <w:r>
        <w:rPr>
          <w:rFonts w:hint="eastAsia"/>
        </w:rPr>
        <w:t>　　　　五、软体家居品牌战略管理的策略</w:t>
      </w:r>
      <w:r>
        <w:rPr>
          <w:rFonts w:hint="eastAsia"/>
        </w:rPr>
        <w:br/>
      </w:r>
      <w:r>
        <w:rPr>
          <w:rFonts w:hint="eastAsia"/>
        </w:rPr>
        <w:t>　　第三节 (中⋅智⋅林)软体家居行业投资战略研究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软体家居行业生命周期图</w:t>
      </w:r>
      <w:r>
        <w:rPr>
          <w:rFonts w:hint="eastAsia"/>
        </w:rPr>
        <w:br/>
      </w:r>
      <w:r>
        <w:rPr>
          <w:rFonts w:hint="eastAsia"/>
        </w:rPr>
        <w:t>　　图表 软体家居产品国内、国际市场成熟度对比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软体家居产品行业主要竞争因素分析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2020-2025年各季度三次产业增加值累计增速</w:t>
      </w:r>
      <w:r>
        <w:rPr>
          <w:rFonts w:hint="eastAsia"/>
        </w:rPr>
        <w:br/>
      </w:r>
      <w:r>
        <w:rPr>
          <w:rFonts w:hint="eastAsia"/>
        </w:rPr>
        <w:t>　　图表 2020-2025年工业增加值累计增速</w:t>
      </w:r>
      <w:r>
        <w:rPr>
          <w:rFonts w:hint="eastAsia"/>
        </w:rPr>
        <w:br/>
      </w:r>
      <w:r>
        <w:rPr>
          <w:rFonts w:hint="eastAsia"/>
        </w:rPr>
        <w:t>　　图表 2020-2025年物价指数同比变化情况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2020-2025年固定资产投资完成额累计增速</w:t>
      </w:r>
      <w:r>
        <w:rPr>
          <w:rFonts w:hint="eastAsia"/>
        </w:rPr>
        <w:br/>
      </w:r>
      <w:r>
        <w:rPr>
          <w:rFonts w:hint="eastAsia"/>
        </w:rPr>
        <w:t>　　图表 2020-2025年外贸进出口情况</w:t>
      </w:r>
      <w:r>
        <w:rPr>
          <w:rFonts w:hint="eastAsia"/>
        </w:rPr>
        <w:br/>
      </w:r>
      <w:r>
        <w:rPr>
          <w:rFonts w:hint="eastAsia"/>
        </w:rPr>
        <w:t>　　图表 2020-2025年各季度居民收入累计值</w:t>
      </w:r>
      <w:r>
        <w:rPr>
          <w:rFonts w:hint="eastAsia"/>
        </w:rPr>
        <w:br/>
      </w:r>
      <w:r>
        <w:rPr>
          <w:rFonts w:hint="eastAsia"/>
        </w:rPr>
        <w:t>　　图表 2020-2025年货币供应量同比增速</w:t>
      </w:r>
      <w:r>
        <w:rPr>
          <w:rFonts w:hint="eastAsia"/>
        </w:rPr>
        <w:br/>
      </w:r>
      <w:r>
        <w:rPr>
          <w:rFonts w:hint="eastAsia"/>
        </w:rPr>
        <w:t>　　图表 2020-2025年软体家居产品消费量变化图</w:t>
      </w:r>
      <w:r>
        <w:rPr>
          <w:rFonts w:hint="eastAsia"/>
        </w:rPr>
        <w:br/>
      </w:r>
      <w:r>
        <w:rPr>
          <w:rFonts w:hint="eastAsia"/>
        </w:rPr>
        <w:t>　　图表 2020-2025年软体家居企业品牌集中度分析</w:t>
      </w:r>
      <w:r>
        <w:rPr>
          <w:rFonts w:hint="eastAsia"/>
        </w:rPr>
        <w:br/>
      </w:r>
      <w:r>
        <w:rPr>
          <w:rFonts w:hint="eastAsia"/>
        </w:rPr>
        <w:t>　　图表 2020-2025年软体家居产品产能分析</w:t>
      </w:r>
      <w:r>
        <w:rPr>
          <w:rFonts w:hint="eastAsia"/>
        </w:rPr>
        <w:br/>
      </w:r>
      <w:r>
        <w:rPr>
          <w:rFonts w:hint="eastAsia"/>
        </w:rPr>
        <w:t>　　图表 2020-2025年中国软体家居产业工业总产值分析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2020-2025年软体家居不同规模企业工业总产值分析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2020-2025年软体家居不同所有制企业工业总产值比较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2020-2025年中国软体家居产业主营业务收入分析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2020-2025年软体家居不同规模企业主营业务收入分析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2020-2025年软体家居不同所有制企业主营业务收入比较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2020-2025年中国软体家居产业销售成本分析</w:t>
      </w:r>
      <w:r>
        <w:rPr>
          <w:rFonts w:hint="eastAsia"/>
        </w:rPr>
        <w:br/>
      </w:r>
      <w:r>
        <w:rPr>
          <w:rFonts w:hint="eastAsia"/>
        </w:rPr>
        <w:t>　　图表 2020-2025年软体家居不同规模企业销售成本比较分析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2020-2025年软体家居不同所有制企业销售成本比较分析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8d1c4d1cc4448" w:history="1">
        <w:r>
          <w:rPr>
            <w:rStyle w:val="Hyperlink"/>
          </w:rPr>
          <w:t>2025-2031年中国软体家居行业深度调研与发展趋势预测报告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08d1c4d1cc4448" w:history="1">
        <w:r>
          <w:rPr>
            <w:rStyle w:val="Hyperlink"/>
          </w:rPr>
          <w:t>https://www.20087.com/8/86/RuanTiJiaJuFaZhanQuShiFenXi.html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热点：什么叫软体家具、软体家具十大品牌、软体沙发怎么介绍、软体家具十大名牌排行榜、软体家具包含哪些、软体家具尺寸误差国家标准、软体家具十大品牌、软体家具品牌、二线品牌软体家具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ea8d18f144ab5" w:history="1">
      <w:r>
        <w:rPr>
          <w:rStyle w:val="Hyperlink"/>
        </w:rPr>
        <w:t>2025-2031年中国软体家居行业深度调研与发展趋势预测报告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RuanTiJiaJuFaZhanQuShiFenXi.html" TargetMode="External" Id="Rf308d1c4d1cc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RuanTiJiaJuFaZhanQuShiFenXi.html" TargetMode="External" Id="R4f8ea8d18f144a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2025-05-03T02:36:00Z</dcterms:created>
  <dcterms:modified xsi:type="dcterms:W3CDTF">2025-05-03T03:36:00Z</dcterms:modified>
  <dc:subject>2025-2031年中国软体家居行业深度调研与发展趋势预测报告</dc:subject>
  <dc:title>2025-2031年中国软体家居行业深度调研与发展趋势预测报告</dc:title>
  <cp:keywords>2025-2031年中国软体家居行业深度调研与发展趋势预测报告</cp:keywords>
  <dc:description>2025-2031年中国软体家居行业深度调研与发展趋势预测报告</dc:description>
</cp:coreProperties>
</file>