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ce0b1a12043b7" w:history="1">
              <w:r>
                <w:rPr>
                  <w:rStyle w:val="Hyperlink"/>
                </w:rPr>
                <w:t>中国中性笔行业发展调研与市场前景预测报告（2025-2031年）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ce0b1a12043b7" w:history="1">
              <w:r>
                <w:rPr>
                  <w:rStyle w:val="Hyperlink"/>
                </w:rPr>
                <w:t>中国中性笔行业发展调研与市场前景预测报告（2025-2031年）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ce0b1a12043b7" w:history="1">
                <w:r>
                  <w:rPr>
                    <w:rStyle w:val="Hyperlink"/>
                  </w:rPr>
                  <w:t>https://www.20087.com/9/36/ZhongXingBiDeFaZhanQuShi.html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书写工具的一种，近年来在设计、材料和书写体验方面不断创新。现代中性笔采用了更流畅的墨水配方，提供了更细腻、均匀的书写效果，同时减少了书写时的摩擦和噪音。笔杆的人体工程学设计和多样化外观，满足了不同用户群体的审美和舒适度需求。此外，环保材料的应用和可替换墨芯的设计，体现了可持续发展的理念，减少了废弃笔具对环境的影响。</w:t>
      </w:r>
      <w:r>
        <w:rPr>
          <w:rFonts w:hint="eastAsia"/>
        </w:rPr>
        <w:br/>
      </w:r>
      <w:r>
        <w:rPr>
          <w:rFonts w:hint="eastAsia"/>
        </w:rPr>
        <w:t>　　未来，中性笔将更加注重个性化和智能化。一方面，通过3D打印技术和定制化服务，消费者可以设计自己独特的笔具，包括笔杆形状、颜色和图案，甚至嵌入个性化铭文。另一方面，结合智能传感器和应用程序，智能中性笔将能够记录书写数据，如字迹分析和书写习惯，提供书法练习和手部健康建议。同时，随着数字书写设备的普及，中性笔将融合数字和模拟书写体验，如配备蓝牙连接功能，即时同步手写内容至电子设备，满足纸质和数字世界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ce0b1a12043b7" w:history="1">
        <w:r>
          <w:rPr>
            <w:rStyle w:val="Hyperlink"/>
          </w:rPr>
          <w:t>中国中性笔行业发展调研与市场前景预测报告（2025-2031年）</w:t>
        </w:r>
      </w:hyperlink>
      <w:r>
        <w:rPr>
          <w:rFonts w:hint="eastAsia"/>
        </w:rPr>
        <w:t>》通过详实的数据分析，全面解析了中性笔行业的市场规模、需求动态及价格趋势，深入探讨了中性笔产业链上下游的协同关系与竞争格局变化。报告对中性笔细分市场进行精准划分，结合重点企业研究，揭示了品牌影响力与市场集中度的现状，为行业参与者提供了清晰的竞争态势洞察。同时，报告结合宏观经济环境、技术发展路径及消费者需求演变，科学预测了中性笔行业的未来发展方向，并针对潜在风险提出了切实可行的应对策略。报告为中性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一、中性笔行业研究背景</w:t>
      </w:r>
      <w:r>
        <w:rPr>
          <w:rFonts w:hint="eastAsia"/>
        </w:rPr>
        <w:br/>
      </w:r>
      <w:r>
        <w:rPr>
          <w:rFonts w:hint="eastAsia"/>
        </w:rPr>
        <w:t>　　　　二、中性笔行业研究方法及依据</w:t>
      </w:r>
      <w:r>
        <w:rPr>
          <w:rFonts w:hint="eastAsia"/>
        </w:rPr>
        <w:br/>
      </w:r>
      <w:r>
        <w:rPr>
          <w:rFonts w:hint="eastAsia"/>
        </w:rPr>
        <w:t>　　　　三、中性笔行业研究基本前景概况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2025年中国中性笔行业经济指标分析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2025年中国中性笔行业宏观环境分析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中性笔产业政策环境变化及影响分析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中性笔产业社会环境变化及影响分析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2025年中国中性笔行业运行态势分析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2020-2025年中性笔行业市场运行状况分析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2025年中国中性笔行业市场热点分析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2025年中国中性笔行业市场存在的问题分析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2025-2031年中国中性笔行业发展面临的新挑战分析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2020-2025年中国中性笔所属行业监测数据分析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2020-2025年中国中性笔行业规模分析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2025年中国中性笔行业结构分析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2020-2025年中国中性笔行业产值分析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2020-2025年中国中性笔行业成本费用分析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2020-2025年中国中性笔行业盈利能力分析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中国中性笔国内市场综述</w:t>
      </w:r>
      <w:r>
        <w:rPr>
          <w:rFonts w:hint="eastAsia"/>
        </w:rPr>
        <w:br/>
      </w:r>
      <w:r>
        <w:rPr>
          <w:rFonts w:hint="eastAsia"/>
        </w:rPr>
        <w:t>　　第一节 中国中性笔产品产量分析及预测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一、中性笔产业总体产能规模</w:t>
      </w:r>
      <w:r>
        <w:rPr>
          <w:rFonts w:hint="eastAsia"/>
        </w:rPr>
        <w:br/>
      </w:r>
      <w:r>
        <w:rPr>
          <w:rFonts w:hint="eastAsia"/>
        </w:rPr>
        <w:t>　　　　二、中性笔生产区域分布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中国中性笔市场需求分析及预测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一、中国中性笔需求特点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2025-2031年中国中性笔供需平衡预测</w:t>
      </w:r>
      <w:r>
        <w:rPr>
          <w:rFonts w:hint="eastAsia"/>
        </w:rPr>
        <w:br/>
      </w:r>
      <w:r>
        <w:rPr>
          <w:rFonts w:hint="eastAsia"/>
        </w:rPr>
        <w:t>　　第四节 中国中性笔价格趋势分析</w:t>
      </w:r>
      <w:r>
        <w:rPr>
          <w:rFonts w:hint="eastAsia"/>
        </w:rPr>
        <w:br/>
      </w:r>
      <w:r>
        <w:rPr>
          <w:rFonts w:hint="eastAsia"/>
        </w:rPr>
        <w:t>　　　　一、中国中性笔2020-2025年价格趋势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二、中国中性笔当前市场价格及分析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三、影响中性笔价格因素分析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四、2025-2031年中国中性笔价格走势预测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2020-2025年中国中性笔行业重点区域分析及前景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一、华北地区中性笔产销情况</w:t>
      </w:r>
      <w:r>
        <w:rPr>
          <w:rFonts w:hint="eastAsia"/>
        </w:rPr>
        <w:br/>
      </w:r>
      <w:r>
        <w:rPr>
          <w:rFonts w:hint="eastAsia"/>
        </w:rPr>
        <w:t>　　　　二、华北地区中性笔行业发展动态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三、华北地区中性笔行业趋势预测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一、华东地区中性笔产销情况</w:t>
      </w:r>
      <w:r>
        <w:rPr>
          <w:rFonts w:hint="eastAsia"/>
        </w:rPr>
        <w:br/>
      </w:r>
      <w:r>
        <w:rPr>
          <w:rFonts w:hint="eastAsia"/>
        </w:rPr>
        <w:t>　　　　二、华东地区中性笔行业发展动态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三、华东地区中性笔行业趋势预测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一、东北地区中性笔产销情况</w:t>
      </w:r>
      <w:r>
        <w:rPr>
          <w:rFonts w:hint="eastAsia"/>
        </w:rPr>
        <w:br/>
      </w:r>
      <w:r>
        <w:rPr>
          <w:rFonts w:hint="eastAsia"/>
        </w:rPr>
        <w:t>　　　　二、东北地区中性笔行业发展动态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三、东北地区中性笔行业趋势预测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一、华中地区中性笔产销情况</w:t>
      </w:r>
      <w:r>
        <w:rPr>
          <w:rFonts w:hint="eastAsia"/>
        </w:rPr>
        <w:br/>
      </w:r>
      <w:r>
        <w:rPr>
          <w:rFonts w:hint="eastAsia"/>
        </w:rPr>
        <w:t>　　　　二、华中地区中性笔行业发展动态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三、华中地区中性笔行业趋势预测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一、华南地区中性笔产销情况</w:t>
      </w:r>
      <w:r>
        <w:rPr>
          <w:rFonts w:hint="eastAsia"/>
        </w:rPr>
        <w:br/>
      </w:r>
      <w:r>
        <w:rPr>
          <w:rFonts w:hint="eastAsia"/>
        </w:rPr>
        <w:t>　　　　二、华南地区中性笔行业发展动态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三、华南地区中性笔行业趋势预测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一、西南地区中性笔产销情况</w:t>
      </w:r>
      <w:r>
        <w:rPr>
          <w:rFonts w:hint="eastAsia"/>
        </w:rPr>
        <w:br/>
      </w:r>
      <w:r>
        <w:rPr>
          <w:rFonts w:hint="eastAsia"/>
        </w:rPr>
        <w:t>　　　　二、西南地区中性笔行业发展动态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三、西南地区中性笔行业趋势预测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一、西北地区中性笔产销情况</w:t>
      </w:r>
      <w:r>
        <w:rPr>
          <w:rFonts w:hint="eastAsia"/>
        </w:rPr>
        <w:br/>
      </w:r>
      <w:r>
        <w:rPr>
          <w:rFonts w:hint="eastAsia"/>
        </w:rPr>
        <w:t>　　　　二、西北地区中性笔行业发展动态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三、西北地区中性笔行业趋势预测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中性笔重点企业分析</w:t>
      </w:r>
      <w:r>
        <w:rPr>
          <w:rFonts w:hint="eastAsia"/>
        </w:rPr>
        <w:br/>
      </w:r>
      <w:r>
        <w:rPr>
          <w:rFonts w:hint="eastAsia"/>
        </w:rPr>
        <w:t>　　第一节 发集团股份有限公司（贝发）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上海中韩晨光文具制造有限公司（晨光）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上海派克笔有限公司（派克）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广东宝克文具有限公司（宝克）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广东金万年文具有限公司（金万年）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上海文正笔业有限公司（文正）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温州市爱好笔业有限公司（爱好者）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中国中性笔行业市场竞争分析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中性笔行业市场竞争趋势分析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一、中性笔行业竞争格局分析</w:t>
      </w:r>
      <w:r>
        <w:rPr>
          <w:rFonts w:hint="eastAsia"/>
        </w:rPr>
        <w:br/>
      </w:r>
      <w:r>
        <w:rPr>
          <w:rFonts w:hint="eastAsia"/>
        </w:rPr>
        <w:t>　　　　二、中性笔典型企业竞争策略分析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三、中性笔行业竞争趋势分析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中国中性笔产业国际竞争力分析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中国中性笔产业上下游环境分析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中国中性笔产业环节分析</w:t>
      </w:r>
      <w:r>
        <w:rPr>
          <w:rFonts w:hint="eastAsia"/>
        </w:rPr>
        <w:br/>
      </w:r>
      <w:r>
        <w:rPr>
          <w:rFonts w:hint="eastAsia"/>
        </w:rPr>
        <w:t>　　第三节 中国中性笔企业盈利模型研究分析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中性笔企业世界竞争力比较优势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中国中性笔企业竞争策略研究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2025-2031年中国中性笔行业发展趋势展望分析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2025-2031年中国中性笔行业趋势预测展望</w:t>
      </w:r>
      <w:r>
        <w:rPr>
          <w:rFonts w:hint="eastAsia"/>
        </w:rPr>
        <w:br/>
      </w:r>
      <w:r>
        <w:rPr>
          <w:rFonts w:hint="eastAsia"/>
        </w:rPr>
        <w:t>　　　　一、中性笔行业市场蕴藏的商机探讨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二、“十四五”规划对中性笔行业影响研究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2025-2031年中国中性笔行业发展趋势分析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2025-2031年中国中性笔行业运行状况预测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一、中国中性笔行业工业总产值预测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二、中国中性笔行业销售收入预测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三、中国中性笔行业利润总额预测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四、中国中性笔行业总资产预测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2025-2031年中国中性笔行业投资前景分析及建议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2025-2031年中国中性笔行业投资前景分析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2025-2031年中国中性笔行业投资前景的防范和对策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中智林:－2025-2031年中国中性笔行业投资前景研究分析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中性笔行业产业链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2020-2025年我国中性笔行业主要盈利指标统计图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2020-2025年中性笔行业市场供给</w:t>
      </w:r>
      <w:r>
        <w:rPr>
          <w:rFonts w:hint="eastAsia"/>
        </w:rPr>
        <w:br/>
      </w:r>
      <w:r>
        <w:rPr>
          <w:rFonts w:hint="eastAsia"/>
        </w:rPr>
        <w:t>　　图表 2020-2025年中性笔行业市场需求</w:t>
      </w:r>
      <w:r>
        <w:rPr>
          <w:rFonts w:hint="eastAsia"/>
        </w:rPr>
        <w:br/>
      </w:r>
      <w:r>
        <w:rPr>
          <w:rFonts w:hint="eastAsia"/>
        </w:rPr>
        <w:t>　　图表 2020-2025年中性笔行业市场规模</w:t>
      </w:r>
      <w:r>
        <w:rPr>
          <w:rFonts w:hint="eastAsia"/>
        </w:rPr>
        <w:br/>
      </w:r>
      <w:r>
        <w:rPr>
          <w:rFonts w:hint="eastAsia"/>
        </w:rPr>
        <w:t>　　图表 中性笔所属行业生命周期判断</w:t>
      </w:r>
      <w:r>
        <w:rPr>
          <w:rFonts w:hint="eastAsia"/>
        </w:rPr>
        <w:br/>
      </w:r>
      <w:r>
        <w:rPr>
          <w:rFonts w:hint="eastAsia"/>
        </w:rPr>
        <w:t>　　图表 中性笔所属行业区域市场分布情况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2025-2031年中国中性笔行业市场规模预测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2025-2031年中国中性笔行业供给预测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2025-2031年中国中性笔行业需求预测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2025-2031年中国中性笔行业价格指数预测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ce0b1a12043b7" w:history="1">
        <w:r>
          <w:rPr>
            <w:rStyle w:val="Hyperlink"/>
          </w:rPr>
          <w:t>中国中性笔行业发展调研与市场前景预测报告（2025-2031年）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ce0b1a12043b7" w:history="1">
        <w:r>
          <w:rPr>
            <w:rStyle w:val="Hyperlink"/>
          </w:rPr>
          <w:t>https://www.20087.com/9/36/ZhongXingBiDeFaZhanQuShi.html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6747412444fc0" w:history="1">
      <w:r>
        <w:rPr>
          <w:rStyle w:val="Hyperlink"/>
        </w:rPr>
        <w:t>中国中性笔行业发展调研与市场前景预测报告（2025-2031年）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ongXingBiDeFaZhanQuShi.html" TargetMode="External" Id="R73fce0b1a120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ongXingBiDeFaZhanQuShi.html" TargetMode="External" Id="Rd1e674741244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2025-02-03T06:37:00Z</dcterms:created>
  <dcterms:modified xsi:type="dcterms:W3CDTF">2025-02-03T07:37:00Z</dcterms:modified>
  <dc:subject>中国中性笔行业发展调研与市场前景预测报告（2025-2031年）</dc:subject>
  <dc:title>中国中性笔行业发展调研与市场前景预测报告（2025-2031年）</dc:title>
  <cp:keywords>中国中性笔行业发展调研与市场前景预测报告（2025-2031年）</cp:keywords>
  <dc:description>中国中性笔行业发展调研与市场前景预测报告（2025-2031年）</dc:description>
</cp:coreProperties>
</file>