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16d5f6014dc1" w:history="1">
              <w:r>
                <w:rPr>
                  <w:rStyle w:val="Hyperlink"/>
                </w:rPr>
                <w:t>2026-2032年全球与中国小型水下机器人行业市场调研及前景分析报告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16d5f6014dc1" w:history="1">
              <w:r>
                <w:rPr>
                  <w:rStyle w:val="Hyperlink"/>
                </w:rPr>
                <w:t>2026-2032年全球与中国小型水下机器人行业市场调研及前景分析报告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16d5f6014dc1" w:history="1">
                <w:r>
                  <w:rPr>
                    <w:rStyle w:val="Hyperlink"/>
                  </w:rPr>
                  <w:t>https://www.20087.com/9/96/XiaoXingShuiXiaJiQiRenHangYeXianZhuangJiQianJing.html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水下机器人凭借体积小、隐蔽性好及环境适应性强等特点，在海洋观测、水下基础设施巡检及公共安全等领域展现出广阔的应用前景。目前，该类机器人在驱动机理上涵盖了电机、磁场、压电及软体材料等多种主流方式，运动模式则包括仿鱼摆动、喷射及划桨等策在技术层面，行业正致力于解决微型化与能源效率的瓶颈，通过开发软体执行器与仿生推进技术，显著提升了机器人在复杂流场中的机动性与隐蔽性。同时，先进控制策略与分布式群体智能的引入，有效克服了水下环境的不确定性，增强了机器人的自主导航与精准作业能力。在应用场景上，管道检测、船体维护及深海生态调查等狭窄空间作业，成为小型水下机器人的核心发力点。</w:t>
      </w:r>
      <w:r>
        <w:rPr>
          <w:rFonts w:hint="eastAsia"/>
        </w:rPr>
        <w:br/>
      </w:r>
      <w:r>
        <w:rPr>
          <w:rFonts w:hint="eastAsia"/>
        </w:rPr>
        <w:t>　　未来，小型水下机器人将加速向高度自主化、群体协同化及跨领域融合方向演进。市场调研网指出，在技术层面，人工智能与实时环境感知技术的深度融合，将赋予机器人更智能的轨迹规划与自主决策能力，实现复杂水下环境的无人化作业。在驱动与材料方面，软体机器人与生物混合执行器的突破，将使机器人能够以极高的流体适应性模拟海洋生物运动，大幅提升能源利用效率。在应用拓展上，除了传统的海洋工程与生态监测，小型水下机器人将在生物医药领域（如靶向药物递送）及应急救援中开辟新的增长赛道。此外，随着多机协同与集群控制技术的成熟，具备高效协作与分布式感知能力的水下机器人集群，将成为探索与保护水下世界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616d5f6014dc1" w:history="1">
        <w:r>
          <w:rPr>
            <w:rStyle w:val="Hyperlink"/>
          </w:rPr>
          <w:t>2026-2032年全球与中国小型水下机器人行业市场调研及前景分析报告</w:t>
        </w:r>
      </w:hyperlink>
      <w:r>
        <w:rPr>
          <w:rFonts w:hint="eastAsia"/>
        </w:rPr>
        <w:t>》，2025年小型水下机器人行业市场规模达 亿元，预计2032年市场规模将达 亿元，期间年均复合增长率（CAGR）达 %。报告依托权威机构及相关协会的数据资料，全面解析了小型水下机器人行业现状、市场需求及市场规模，系统梳理了小型水下机器人产业链结构、价格趋势及各细分市场动态。报告对小型水下机器人市场前景与发展趋势进行了科学预测，重点分析了品牌竞争格局、市场集中度及主要企业的经营表现。同时，通过SWOT分析揭示了小型水下机器人行业面临的机遇与风险，为小型水下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按产品类型细分，全球小型水下机器人市场规模2021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ROVs</w:t>
      </w:r>
      <w:r>
        <w:rPr>
          <w:rFonts w:hint="eastAsia"/>
        </w:rPr>
        <w:br/>
      </w:r>
      <w:r>
        <w:rPr>
          <w:rFonts w:hint="eastAsia"/>
        </w:rPr>
        <w:t>　　　　1.3.3 AUVs</w:t>
      </w:r>
      <w:r>
        <w:rPr>
          <w:rFonts w:hint="eastAsia"/>
        </w:rPr>
        <w:br/>
      </w:r>
      <w:r>
        <w:rPr>
          <w:rFonts w:hint="eastAsia"/>
        </w:rPr>
        <w:t>　　1.4 产品分类，按作业环境</w:t>
      </w:r>
      <w:r>
        <w:rPr>
          <w:rFonts w:hint="eastAsia"/>
        </w:rPr>
        <w:br/>
      </w:r>
      <w:r>
        <w:rPr>
          <w:rFonts w:hint="eastAsia"/>
        </w:rPr>
        <w:t>　　　　1.4.1 按作业环境细分，全球小型水下机器人市场规模2021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淡水型号</w:t>
      </w:r>
      <w:r>
        <w:rPr>
          <w:rFonts w:hint="eastAsia"/>
        </w:rPr>
        <w:br/>
      </w:r>
      <w:r>
        <w:rPr>
          <w:rFonts w:hint="eastAsia"/>
        </w:rPr>
        <w:t>　　　　1.4.3 海水型号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按应用细分，全球小型水下机器人市场规模2021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个人用途</w:t>
      </w:r>
      <w:r>
        <w:rPr>
          <w:rFonts w:hint="eastAsia"/>
        </w:rPr>
        <w:br/>
      </w:r>
      <w:r>
        <w:rPr>
          <w:rFonts w:hint="eastAsia"/>
        </w:rPr>
        <w:t>　　　　1.5.3 消费用途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小型水下机器人行业发展总体概况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小型水下机器人行业发展主要特点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小型水下机器人行业发展影响因素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小型水下机器人有利因素</w:t>
      </w:r>
      <w:r>
        <w:rPr>
          <w:rFonts w:hint="eastAsia"/>
        </w:rPr>
        <w:br/>
      </w:r>
      <w:r>
        <w:rPr>
          <w:rFonts w:hint="eastAsia"/>
        </w:rPr>
        <w:t>　　　　1.6.3 .2 小型水下机器人不利因素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全球市场，近三年小型水下机器人主要企业占有率及排名（按销量）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小型水下机器人主要企业在国际市场占有率（按销量，2023-2026）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2025年小型水下机器人主要企业在国际市场排名（按销量）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全球市场主要企业小型水下机器人销量（2023-2026）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全球市场，近三年小型水下机器人主要企业占有率及排名（按收入）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小型水下机器人主要企业在国际市场占有率（按收入，2023-2026）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2025年小型水下机器人主要企业在国际市场排名（按收入）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全球市场主要企业小型水下机器人销售收入（2023-2026）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全球市场主要企业小型水下机器人销售价格（2023-2026）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中国市场，近三年小型水下机器人主要企业占有率及排名（按销量）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小型水下机器人主要企业在中国市场占有率（按销量，2023-2026）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2025年小型水下机器人主要企业在中国市场排名（按销量）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中国市场主要企业小型水下机器人销量（2023-2026）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中国市场，近三年小型水下机器人主要企业占有率及排名（按收入）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小型水下机器人主要企业在中国市场占有率（按收入，2023-2026）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2025年小型水下机器人主要企业在中国市场排名（按收入）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中国市场主要企业小型水下机器人销售收入（2023-2026）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全球主要厂商小型水下机器人总部及产地分布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全球主要厂商成立时间及小型水下机器人商业化日期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全球主要厂商小型水下机器人产品类型及应用</w:t>
      </w:r>
      <w:r>
        <w:rPr>
          <w:rFonts w:hint="eastAsia"/>
        </w:rPr>
        <w:br/>
      </w:r>
      <w:r>
        <w:rPr>
          <w:rFonts w:hint="eastAsia"/>
        </w:rPr>
        <w:t>　　2.9 小型水下机器人行业集中度、竞争程度分析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小型水下机器人行业集中度分析：2025年全球Top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全球小型水下机器人第一梯队、第二梯队和第三梯队生产商（品牌）及市场份额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全球小型水下机器人总体规模分析</w:t>
      </w:r>
      <w:r>
        <w:rPr>
          <w:rFonts w:hint="eastAsia"/>
        </w:rPr>
        <w:br/>
      </w:r>
      <w:r>
        <w:rPr>
          <w:rFonts w:hint="eastAsia"/>
        </w:rPr>
        <w:t>　　3.1 全球小型水下机器人供需现状及预测（2021-2032）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全球小型水下机器人产能、产量、产能利用率及发展趋势（2021-2032）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全球小型水下机器人产量、需求量及发展趋势（2021-2032）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全球主要地区小型水下机器人产量及发展趋势（2021-2032）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全球主要地区小型水下机器人产量（2021-2026）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全球主要地区小型水下机器人产量（2027-2032）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全球主要地区小型水下机器人产量市场份额（2021-2032）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中国小型水下机器人供需现状及预测（2021-2032）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中国小型水下机器人产能、产量、产能利用率及发展趋势（2021-2032）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中国小型水下机器人产量、市场需求量及发展趋势（2021-2032）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中国市场小型水下机器人进出口（2021-2032）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全球小型水下机器人销量及销售额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全球市场小型水下机器人销售额（2021-2032）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全球市场小型水下机器人价格趋势（2021-2032）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全球小型水下机器人主要地区分析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全球主要地区小型水下机器人市场规模分析：2021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全球主要地区小型水下机器人销售收入及市场份额（2021-2026）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全球主要地区小型水下机器人销售收入预测（2027-2032）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全球主要地区小型水下机器人销量分析：2021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全球主要地区小型水下机器人销量及市场份额预测（2027-2032）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不同产品类型小型水下机器人分析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全球不同产品类型小型水下机器人销量（2021-2032）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全球不同产品类型小型水下机器人收入预测（2027-2032）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全球不同产品类型小型水下机器人价格走势（2021-2032）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中国不同产品类型小型水下机器人收入预测（2027-2032）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不同应用小型水下机器人分析</w:t>
      </w:r>
      <w:r>
        <w:rPr>
          <w:rFonts w:hint="eastAsia"/>
        </w:rPr>
        <w:br/>
      </w:r>
      <w:r>
        <w:rPr>
          <w:rFonts w:hint="eastAsia"/>
        </w:rPr>
        <w:t>　　7.1 全球不同应用小型水下机器人销量（2021-2032）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全球不同应用小型水下机器人收入预测（2027-2032）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全球不同应用小型水下机器人价格走势（2021-2032）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中国不同应用小型水下机器人收入预测（2027-2032）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小型水下机器人行业发展趋势</w:t>
      </w:r>
      <w:r>
        <w:rPr>
          <w:rFonts w:hint="eastAsia"/>
        </w:rPr>
        <w:br/>
      </w:r>
      <w:r>
        <w:rPr>
          <w:rFonts w:hint="eastAsia"/>
        </w:rPr>
        <w:t>　　8.2 小型水下机器人行业主要驱动因素</w:t>
      </w:r>
      <w:r>
        <w:rPr>
          <w:rFonts w:hint="eastAsia"/>
        </w:rPr>
        <w:br/>
      </w:r>
      <w:r>
        <w:rPr>
          <w:rFonts w:hint="eastAsia"/>
        </w:rPr>
        <w:t>　　8.3 小型水下机器人中国企业SWOT分析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中国小型水下机器人行业政策环境分析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小型水下机器人行业产业链简介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小型水下机器人行业供应链分析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小型水下机器人主要原料及供应情况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小型水下机器人行业采购模式</w:t>
      </w:r>
      <w:r>
        <w:rPr>
          <w:rFonts w:hint="eastAsia"/>
        </w:rPr>
        <w:br/>
      </w:r>
      <w:r>
        <w:rPr>
          <w:rFonts w:hint="eastAsia"/>
        </w:rPr>
        <w:t>　　9.3 小型水下机器人行业生产模式</w:t>
      </w:r>
      <w:r>
        <w:rPr>
          <w:rFonts w:hint="eastAsia"/>
        </w:rPr>
        <w:br/>
      </w:r>
      <w:r>
        <w:rPr>
          <w:rFonts w:hint="eastAsia"/>
        </w:rPr>
        <w:t>　　9.4 小型水下机器人行业销售模式及销售渠道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按作业环境细分，全球小型水下机器人市场规模2021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按应用细分，全球小型水下机器人市场规模（CAGR）2021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小型水下机器人行业发展主要特点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小型水下机器人行业发展有利因素分析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小型水下机器人行业发展不利因素分析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进入小型水下机器人行业壁垒</w:t>
      </w:r>
      <w:r>
        <w:rPr>
          <w:rFonts w:hint="eastAsia"/>
        </w:rPr>
        <w:br/>
      </w:r>
      <w:r>
        <w:rPr>
          <w:rFonts w:hint="eastAsia"/>
        </w:rPr>
        <w:t>　　表 8： 小型水下机器人主要企业在国际市场占有率（按销量，2023-2026）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2025年小型水下机器人主要企业在国际市场排名（按销量）&amp;（台）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全球市场主要企业小型水下机器人销量（2023-2026）&amp;（台）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小型水下机器人主要企业在国际市场占有率（按收入，2023-2026）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2025年小型水下机器人主要企业在国际市场排名（按收入）&amp;（万元）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全球市场主要企业小型水下机器人销售收入（2023-2026）&amp;（万元）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全球市场主要企业小型水下机器人销售价格（2023-2026）&amp;（元/台）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小型水下机器人主要企业在中国市场占有率（按销量，2023-2026）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2025年小型水下机器人主要企业在中国市场排名（按销量）&amp;（台）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中国市场主要企业小型水下机器人销量（2023-2026）&amp;（台）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小型水下机器人主要企业在中国市场占有率（按收入，2023-2026）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2025年小型水下机器人主要企业在中国市场排名（按收入）&amp;（万元）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中国市场主要企业小型水下机器人销售收入（2023-2026）&amp;（万元）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全球主要厂商小型水下机器人总部及产地分布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全球主要厂商成立时间及小型水下机器人商业化日期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全球主要厂商小型水下机器人产品类型及应用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2025年全球小型水下机器人主要厂商市场地位（第一梯队、第二梯队和第三梯队）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全球小型水下机器人市场投资、并购等现状分析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全球主要地区小型水下机器人产量增速（CAGR）：（2021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全球主要地区小型水下机器人产量（2021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全球主要地区小型水下机器人产量（2021-2026）&amp;（台）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全球主要地区小型水下机器人产量（2027-2032）&amp;（台）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全球主要地区小型水下机器人产量市场份额（2021-2026）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全球主要地区小型水下机器人产量市场份额（2027-2032）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中国市场小型水下机器人产量、销量、进出口（2021-2026）&amp;（台）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中国市场小型水下机器人产量、销量、进出口预测（2027-2032）&amp;（台）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全球主要地区小型水下机器人销售收入增速：（2021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全球主要地区小型水下机器人销售收入（2021-2026）&amp;（万元）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全球主要地区小型水下机器人销售收入市场份额（2021-2026）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全球主要地区小型水下机器人收入（2027-2032）&amp;（万元）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全球主要地区小型水下机器人收入市场份额（2027-2032）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全球主要地区小型水下机器人销量（台）：2021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全球主要地区小型水下机器人销量（2027-2032）&amp;（台）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全球主要地区小型水下机器人销量份额（2027-2032）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小型水下机器人生产基地、销售区域、竞争对手及市场地位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全球不同产品类型小型水下机器人销量市场份额（2021-2026）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全球不同产品类型小型水下机器人销量预测（2027-2032）&amp;（台）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全球市场不同产品类型小型水下机器人销量市场份额预测（2027-2032）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全球不同产品类型小型水下机器人收入（2021-2026）&amp;（万元）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全球不同产品类型小型水下机器人收入市场份额（2021-2026）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全球不同产品类型小型水下机器人收入预测（2027-2032）&amp;（万元）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全球不同产品类型小型水下机器人收入市场份额预测（2027-2032）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中国不同产品类型小型水下机器人销量市场份额（2021-2026）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中国不同产品类型小型水下机器人销量预测（2027-2032）&amp;（台）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全球市场不同产品类型小型水下机器人销量市场份额预测（2027-2032）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中国不同产品类型小型水下机器人收入（2021-2026）&amp;（万元）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中国不同产品类型小型水下机器人收入市场份额（2021-2026）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中国不同产品类型小型水下机器人收入预测（2027-2032）&amp;（万元）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中国不同产品类型小型水下机器人收入市场份额预测（2027-2032）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全球不同应用小型水下机器人销量市场份额（2021-2026）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全球不同应用小型水下机器人销量预测（2027-2032）&amp;（台）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全球市场不同应用小型水下机器人销量市场份额预测（2027-2032）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全球不同应用小型水下机器人收入（2021-2026）&amp;（万元）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全球不同应用小型水下机器人收入市场份额（2021-2026）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全球不同应用小型水下机器人收入预测（2027-2032）&amp;（万元）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全球不同应用小型水下机器人收入市场份额预测（2027-2032）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中国不同应用小型水下机器人销量市场份额（2021-2026）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中国不同应用小型水下机器人销量预测（2027-2032）&amp;（台）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中国市场不同应用小型水下机器人销量市场份额预测（2027-2032）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中国不同应用小型水下机器人收入（2021-2026）&amp;（万元）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中国不同应用小型水下机器人收入市场份额（2021-2026）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中国不同应用小型水下机器人收入预测（2027-2032）&amp;（万元）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中国不同应用小型水下机器人收入市场份额预测（2027-2032）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小型水下机器人行业发展趋势</w:t>
      </w:r>
      <w:r>
        <w:rPr>
          <w:rFonts w:hint="eastAsia"/>
        </w:rPr>
        <w:br/>
      </w:r>
      <w:r>
        <w:rPr>
          <w:rFonts w:hint="eastAsia"/>
        </w:rPr>
        <w:t>　　表 112： 小型水下机器人行业主要驱动因素</w:t>
      </w:r>
      <w:r>
        <w:rPr>
          <w:rFonts w:hint="eastAsia"/>
        </w:rPr>
        <w:br/>
      </w:r>
      <w:r>
        <w:rPr>
          <w:rFonts w:hint="eastAsia"/>
        </w:rPr>
        <w:t>　　表 113： 小型水下机器人行业供应链分析</w:t>
      </w:r>
      <w:r>
        <w:rPr>
          <w:rFonts w:hint="eastAsia"/>
        </w:rPr>
        <w:br/>
      </w:r>
      <w:r>
        <w:rPr>
          <w:rFonts w:hint="eastAsia"/>
        </w:rPr>
        <w:t>　　表 114： 小型水下机器人上游原料供应商</w:t>
      </w:r>
      <w:r>
        <w:rPr>
          <w:rFonts w:hint="eastAsia"/>
        </w:rPr>
        <w:br/>
      </w:r>
      <w:r>
        <w:rPr>
          <w:rFonts w:hint="eastAsia"/>
        </w:rPr>
        <w:t>　　表 115： 小型水下机器人主要地区不同应用客户分析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小型水下机器人典型经销商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小型水下机器人产品图片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全球不同产品类型小型水下机器人销售额2021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ROVs产品图片</w:t>
      </w:r>
      <w:r>
        <w:rPr>
          <w:rFonts w:hint="eastAsia"/>
        </w:rPr>
        <w:br/>
      </w:r>
      <w:r>
        <w:rPr>
          <w:rFonts w:hint="eastAsia"/>
        </w:rPr>
        <w:t>　　图 5： AUVs产品图片</w:t>
      </w:r>
      <w:r>
        <w:rPr>
          <w:rFonts w:hint="eastAsia"/>
        </w:rPr>
        <w:br/>
      </w:r>
      <w:r>
        <w:rPr>
          <w:rFonts w:hint="eastAsia"/>
        </w:rPr>
        <w:t>　　图 6： 全球不同作业环境小型水下机器人销售额2021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全球不同作业环境小型水下机器人市场份额2025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淡水型号产品图片</w:t>
      </w:r>
      <w:r>
        <w:rPr>
          <w:rFonts w:hint="eastAsia"/>
        </w:rPr>
        <w:br/>
      </w:r>
      <w:r>
        <w:rPr>
          <w:rFonts w:hint="eastAsia"/>
        </w:rPr>
        <w:t>　　图 9： 海水型号产品图片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全球不同应用小型水下机器人市场份额2025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个人用途</w:t>
      </w:r>
      <w:r>
        <w:rPr>
          <w:rFonts w:hint="eastAsia"/>
        </w:rPr>
        <w:br/>
      </w:r>
      <w:r>
        <w:rPr>
          <w:rFonts w:hint="eastAsia"/>
        </w:rPr>
        <w:t>　　图 13： 消费用途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2025年全球前五大生产商小型水下机器人市场份额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2025年全球小型水下机器人第一梯队、第二梯队和第三梯队厂商及市场份额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全球小型水下机器人产能、产量、产能利用率及发展趋势（2021-2032）&amp;（台）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全球小型水下机器人产量、需求量及发展趋势（2021-2032）&amp;（台）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全球主要地区小型水下机器人产量市场份额（2021-2032）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中国小型水下机器人产能、产量、产能利用率及发展趋势（2021-2032）&amp;（台）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中国小型水下机器人产量、市场需求量及发展趋势（2021-2032）&amp;（台）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全球小型水下机器人市场销售额及增长率：（2021-2032）&amp;（万元）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全球市场小型水下机器人市场规模：2021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全球市场小型水下机器人价格趋势（2021-2032）&amp;（元/台）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全球主要地区小型水下机器人销售收入（2021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全球主要地区小型水下机器人销售收入市场份额（2021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全球不同产品类型小型水下机器人价格走势（2021-2032）&amp;（元/台）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全球不同应用小型水下机器人价格走势（2021-2032）&amp;（元/台）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小型水下机器人中国企业SWOT分析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小型水下机器人产业链</w:t>
      </w:r>
      <w:r>
        <w:rPr>
          <w:rFonts w:hint="eastAsia"/>
        </w:rPr>
        <w:br/>
      </w:r>
      <w:r>
        <w:rPr>
          <w:rFonts w:hint="eastAsia"/>
        </w:rPr>
        <w:t>　　图 47： 小型水下机器人行业采购模式分析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小型水下机器人行业生产模式</w:t>
      </w:r>
      <w:r>
        <w:rPr>
          <w:rFonts w:hint="eastAsia"/>
        </w:rPr>
        <w:br/>
      </w:r>
      <w:r>
        <w:rPr>
          <w:rFonts w:hint="eastAsia"/>
        </w:rPr>
        <w:t>　　图 49： 小型水下机器人行业销售模式分析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16d5f6014dc1" w:history="1">
        <w:r>
          <w:rPr>
            <w:rStyle w:val="Hyperlink"/>
          </w:rPr>
          <w:t>2026-2032年全球与中国小型水下机器人行业市场调研及前景分析报告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16d5f6014dc1" w:history="1">
        <w:r>
          <w:rPr>
            <w:rStyle w:val="Hyperlink"/>
          </w:rPr>
          <w:t>https://www.20087.com/9/96/XiaoXingShuiXiaJiQiRenHangYeXianZhuangJiQianJing.html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抽淤泥机、小型水下机器人价格、小型机器人、小型水下机器人捞物品视频、全自动睡觉机器人一型、小型水下机器人推进器转速一般是多少、智能消防灭火机器人、小型水下机器人图片、机器狗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05bfa23d8465b" w:history="1">
      <w:r>
        <w:rPr>
          <w:rStyle w:val="Hyperlink"/>
        </w:rPr>
        <w:t>2026-2032年全球与中国小型水下机器人行业市场调研及前景分析报告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oXingShuiXiaJiQiRenHangYeXianZhuangJiQianJing.html" TargetMode="External" Id="R96a616d5f601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oXingShuiXiaJiQiRenHangYeXianZhuangJiQianJing.html" TargetMode="External" Id="R9a905bfa23d8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2026-06-30T06:46:58Z</dcterms:created>
  <dcterms:modified xsi:type="dcterms:W3CDTF">2026-06-30T07:46:58Z</dcterms:modified>
  <dc:subject>2026-2032年全球与中国小型水下机器人行业市场调研及前景分析报告</dc:subject>
  <dc:title>2026-2032年全球与中国小型水下机器人行业市场调研及前景分析报告</dc:title>
  <cp:keywords>2026-2032年全球与中国小型水下机器人行业市场调研及前景分析报告</cp:keywords>
  <dc:description>2026-2032年全球与中国小型水下机器人行业市场调研及前景分析报告</dc:description>
</cp:coreProperties>
</file>