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4ee54506b42d2" w:history="1">
              <w:r>
                <w:rPr>
                  <w:rStyle w:val="Hyperlink"/>
                </w:rPr>
                <w:t>2026-2032年中国卷绒行业研究与市场前景分析报告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4ee54506b42d2" w:history="1">
              <w:r>
                <w:rPr>
                  <w:rStyle w:val="Hyperlink"/>
                </w:rPr>
                <w:t>2026-2032年中国卷绒行业研究与市场前景分析报告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4ee54506b42d2" w:history="1">
                <w:r>
                  <w:rPr>
                    <w:rStyle w:val="Hyperlink"/>
                  </w:rPr>
                  <w:t>https://www.20087.com/9/36/JuanRongHangYeFaZhanQianJing.html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绒是一种通过特殊工艺处理使织物表面形成密集、蓬松卷曲绒毛的纺织品，具有柔软手感、良好保暖性与独特视觉质感，广泛应用于服装、家居用品、玩具及工业装饰等领域。其生产通常以涤纶、腈纶、粘胶或混纺纱线为原料，采用空气变形、假捻变形、起毛剪绒或针织拉绒等技术，在织造或后整理阶段形成卷曲结构。卷绒织物在服装中多用于制作外套内衬、童装、睡衣及冬季服饰；在家居领域用于毯子、靠垫、地毯及窗帘；在工业领域则用于擦拭布、隔音材料或汽车内饰。目前，卷绒产品在设计上注重绒毛密度、卷曲形态、色牢度与抗起球性能的平衡，通过染色、印花、压花等后处理工艺丰富外观效果。制造过程对设备精度、张力控制与温湿度调节要求较高，以确保绒面均匀、不起皱、不掉毛。行业在生态环保方面面临挑战，特别是化纤卷绒的微塑料脱落问题，促使企业探索生物基纤维应用与废水处理技术。</w:t>
      </w:r>
      <w:r>
        <w:rPr>
          <w:rFonts w:hint="eastAsia"/>
        </w:rPr>
        <w:br/>
      </w:r>
      <w:r>
        <w:rPr>
          <w:rFonts w:hint="eastAsia"/>
        </w:rPr>
        <w:t>　　未来，卷绒的发展将聚焦于环保材料创新、功能复合化与高端定制化。市场调研网指出，随着可持续发展理念的深入，行业将加速淘汰传统高污染工艺，推广使用可再生聚酯、生物基合成纤维及天然纤维混纺材料，减少对石化资源的依赖。环保染整技术，如超临界二氧化碳染色、数码印花与无水整理工艺，将降低水耗与化学品排放。在功能拓展方面，卷绒将集成抗菌、防螨、阻燃、抗静电、自清洁或相变调温等特性，满足医疗、交通、特种防护等领域的专业需求。例如，开发具备温控功能的卷绒材料用于智能服装或老年护理产品。在结构设计上，三维立体卷绒、渐变密度卷绒及仿生结构卷绒将提升产品的触感层次与美学表现力。高端定制化服务将兴起，通过数字化设计与小批量柔性生产，满足时尚品牌、室内设计师及个人消费者对独特纹理、色彩与性能的个性化需求。在应用边界上，卷绒可能拓展至可穿戴设备衬垫、声学吸音板或艺术装置等领域，发挥其优异的声学与触觉性能。行业还将加强回收技术研究，开发卷绒织物的化学解聚与纤维再利用路径，推动闭环循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f4ee54506b42d2" w:history="1">
        <w:r>
          <w:rPr>
            <w:rStyle w:val="Hyperlink"/>
          </w:rPr>
          <w:t>2026-2032年中国卷绒行业研究与市场前景分析报告</w:t>
        </w:r>
      </w:hyperlink>
      <w:r>
        <w:rPr>
          <w:rFonts w:hint="eastAsia"/>
        </w:rPr>
        <w:t>》，2025年卷绒行业市场规模达 亿元，预计2032年市场规模将达 亿元，期间年均复合增长率（CAGR）达 %。报告通过对卷绒行业的全面调研，系统分析了卷绒市场规模、技术现状及未来发展方向，揭示了行业竞争格局的演变趋势与潜在问题。同时，报告评估了卷绒行业投资价值与效益，识别了发展中的主要挑战与机遇，并结合SWOT分析为投资者和企业提供了科学的战略建议。此外，报告重点聚焦卷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卷绒行业相关概述</w:t>
      </w:r>
      <w:r>
        <w:rPr>
          <w:rFonts w:hint="eastAsia"/>
        </w:rPr>
        <w:br/>
      </w:r>
      <w:r>
        <w:rPr>
          <w:rFonts w:hint="eastAsia"/>
        </w:rPr>
        <w:t>　　　　一、卷绒行业定义及特点</w:t>
      </w:r>
      <w:r>
        <w:rPr>
          <w:rFonts w:hint="eastAsia"/>
        </w:rPr>
        <w:br/>
      </w:r>
      <w:r>
        <w:rPr>
          <w:rFonts w:hint="eastAsia"/>
        </w:rPr>
        <w:t>　　　　　　1、卷绒行业定义</w:t>
      </w:r>
      <w:r>
        <w:rPr>
          <w:rFonts w:hint="eastAsia"/>
        </w:rPr>
        <w:br/>
      </w:r>
      <w:r>
        <w:rPr>
          <w:rFonts w:hint="eastAsia"/>
        </w:rPr>
        <w:t>　　　　　　2、卷绒行业特点</w:t>
      </w:r>
      <w:r>
        <w:rPr>
          <w:rFonts w:hint="eastAsia"/>
        </w:rPr>
        <w:br/>
      </w:r>
      <w:r>
        <w:rPr>
          <w:rFonts w:hint="eastAsia"/>
        </w:rPr>
        <w:t>　　　　二、卷绒行业经营模式分析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1、卷绒生产模式</w:t>
      </w:r>
      <w:r>
        <w:rPr>
          <w:rFonts w:hint="eastAsia"/>
        </w:rPr>
        <w:br/>
      </w:r>
      <w:r>
        <w:rPr>
          <w:rFonts w:hint="eastAsia"/>
        </w:rPr>
        <w:t>　　　　　　2、卷绒采购模式</w:t>
      </w:r>
      <w:r>
        <w:rPr>
          <w:rFonts w:hint="eastAsia"/>
        </w:rPr>
        <w:br/>
      </w:r>
      <w:r>
        <w:rPr>
          <w:rFonts w:hint="eastAsia"/>
        </w:rPr>
        <w:t>　　　　　　3、卷绒销售模式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2026年中国卷绒行业发展环境分析</w:t>
      </w:r>
      <w:r>
        <w:rPr>
          <w:rFonts w:hint="eastAsia"/>
        </w:rPr>
        <w:br/>
      </w:r>
      <w:r>
        <w:rPr>
          <w:rFonts w:hint="eastAsia"/>
        </w:rPr>
        <w:t>　　第一节 卷绒经济环境分析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卷绒政策环境分析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2025-2026年卷绒行业技术发展现状及趋势分析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国内外卷绒行业技术差异与原因</w:t>
      </w:r>
      <w:r>
        <w:rPr>
          <w:rFonts w:hint="eastAsia"/>
        </w:rPr>
        <w:br/>
      </w:r>
      <w:r>
        <w:rPr>
          <w:rFonts w:hint="eastAsia"/>
        </w:rPr>
        <w:t>　　第三节 卷绒行业技术发展方向、趋势预测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2026年世界卷绒行业市场运行形势分析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2026年全球卷绒行业发展概况</w:t>
      </w:r>
      <w:r>
        <w:rPr>
          <w:rFonts w:hint="eastAsia"/>
        </w:rPr>
        <w:br/>
      </w:r>
      <w:r>
        <w:rPr>
          <w:rFonts w:hint="eastAsia"/>
        </w:rPr>
        <w:t>　　第二节 世界卷绒行业发展走势</w:t>
      </w:r>
      <w:r>
        <w:rPr>
          <w:rFonts w:hint="eastAsia"/>
        </w:rPr>
        <w:br/>
      </w:r>
      <w:r>
        <w:rPr>
          <w:rFonts w:hint="eastAsia"/>
        </w:rPr>
        <w:t>　　　　一、全球卷绒行业市场分布情况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二、全球卷绒行业发展趋势分析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一、2020-2025年卷绒行业市场需求情况</w:t>
      </w:r>
      <w:r>
        <w:rPr>
          <w:rFonts w:hint="eastAsia"/>
        </w:rPr>
        <w:br/>
      </w:r>
      <w:r>
        <w:rPr>
          <w:rFonts w:hint="eastAsia"/>
        </w:rPr>
        <w:t>　　　　二、卷绒行业市场需求特点分析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三、2026-2032年卷绒行业市场需求预测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中国卷绒行业产量情况分析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一、2020-2025年卷绒行业产量统计分析</w:t>
      </w:r>
      <w:r>
        <w:rPr>
          <w:rFonts w:hint="eastAsia"/>
        </w:rPr>
        <w:br/>
      </w:r>
      <w:r>
        <w:rPr>
          <w:rFonts w:hint="eastAsia"/>
        </w:rPr>
        <w:t>　　　　二、卷绒行业区域产量分析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三、2026-2032年卷绒行业产量预测分析</w:t>
      </w:r>
      <w:r>
        <w:rPr>
          <w:rFonts w:hint="eastAsia"/>
        </w:rPr>
        <w:br/>
      </w:r>
      <w:r>
        <w:rPr>
          <w:rFonts w:hint="eastAsia"/>
        </w:rPr>
        <w:t>　　第五节 卷绒行业市场供需平衡状况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二、2020-2025年中国卷绒行业出口分析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2026-2032年中国卷绒行业进出口情况预测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一、2026-2032年中国卷绒行业进口预测分析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二、2026-2032年中国卷绒行业出口预测分析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二、**地区卷绒市场调研分析</w:t>
      </w:r>
      <w:r>
        <w:rPr>
          <w:rFonts w:hint="eastAsia"/>
        </w:rPr>
        <w:br/>
      </w:r>
      <w:r>
        <w:rPr>
          <w:rFonts w:hint="eastAsia"/>
        </w:rPr>
        <w:t>　　　　三、**地区卷绒市场调研分析</w:t>
      </w:r>
      <w:r>
        <w:rPr>
          <w:rFonts w:hint="eastAsia"/>
        </w:rPr>
        <w:br/>
      </w:r>
      <w:r>
        <w:rPr>
          <w:rFonts w:hint="eastAsia"/>
        </w:rPr>
        <w:t>　　　　四、**地区卷绒市场调研分析</w:t>
      </w:r>
      <w:r>
        <w:rPr>
          <w:rFonts w:hint="eastAsia"/>
        </w:rPr>
        <w:br/>
      </w:r>
      <w:r>
        <w:rPr>
          <w:rFonts w:hint="eastAsia"/>
        </w:rPr>
        <w:t>　　　　五、**地区卷绒市场调研分析</w:t>
      </w:r>
      <w:r>
        <w:rPr>
          <w:rFonts w:hint="eastAsia"/>
        </w:rPr>
        <w:br/>
      </w:r>
      <w:r>
        <w:rPr>
          <w:rFonts w:hint="eastAsia"/>
        </w:rPr>
        <w:t>　　　　六、**地区卷绒市场调研分析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卷绒价格影响因素分析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2020-2025年中国卷绒市场价格趋向分析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2026-2032年中国卷绒市场价格趋向预测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卷绒行业竞争格局分析</w:t>
      </w:r>
      <w:r>
        <w:rPr>
          <w:rFonts w:hint="eastAsia"/>
        </w:rPr>
        <w:br/>
      </w:r>
      <w:r>
        <w:rPr>
          <w:rFonts w:hint="eastAsia"/>
        </w:rPr>
        <w:t>　　第一节 卷绒行业集中度分析</w:t>
      </w:r>
      <w:r>
        <w:rPr>
          <w:rFonts w:hint="eastAsia"/>
        </w:rPr>
        <w:br/>
      </w:r>
      <w:r>
        <w:rPr>
          <w:rFonts w:hint="eastAsia"/>
        </w:rPr>
        <w:t>　　　　一、卷绒市场集中度分析</w:t>
      </w:r>
      <w:r>
        <w:rPr>
          <w:rFonts w:hint="eastAsia"/>
        </w:rPr>
        <w:br/>
      </w:r>
      <w:r>
        <w:rPr>
          <w:rFonts w:hint="eastAsia"/>
        </w:rPr>
        <w:t>　　　　二、卷绒企业集中度分析</w:t>
      </w:r>
      <w:r>
        <w:rPr>
          <w:rFonts w:hint="eastAsia"/>
        </w:rPr>
        <w:br/>
      </w:r>
      <w:r>
        <w:rPr>
          <w:rFonts w:hint="eastAsia"/>
        </w:rPr>
        <w:t>　　　　三、卷绒区域集中度分析</w:t>
      </w:r>
      <w:r>
        <w:rPr>
          <w:rFonts w:hint="eastAsia"/>
        </w:rPr>
        <w:br/>
      </w:r>
      <w:r>
        <w:rPr>
          <w:rFonts w:hint="eastAsia"/>
        </w:rPr>
        <w:t>　　第二节 卷绒行业竞争格局分析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一、2026年卷绒行业竞争分析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二、2026年中外卷绒产品竞争分析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三、2020-2025年中国卷绒市场竞争分析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四、2026-2032年国内主要卷绒企业动向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卷绒企业发展策略分析</w:t>
      </w:r>
      <w:r>
        <w:rPr>
          <w:rFonts w:hint="eastAsia"/>
        </w:rPr>
        <w:br/>
      </w:r>
      <w:r>
        <w:rPr>
          <w:rFonts w:hint="eastAsia"/>
        </w:rPr>
        <w:t>　　第一节 卷绒市场策略分析</w:t>
      </w:r>
      <w:r>
        <w:rPr>
          <w:rFonts w:hint="eastAsia"/>
        </w:rPr>
        <w:br/>
      </w:r>
      <w:r>
        <w:rPr>
          <w:rFonts w:hint="eastAsia"/>
        </w:rPr>
        <w:t>　　　　一、卷绒价格策略分析</w:t>
      </w:r>
      <w:r>
        <w:rPr>
          <w:rFonts w:hint="eastAsia"/>
        </w:rPr>
        <w:br/>
      </w:r>
      <w:r>
        <w:rPr>
          <w:rFonts w:hint="eastAsia"/>
        </w:rPr>
        <w:t>　　　　二、卷绒渠道策略分析</w:t>
      </w:r>
      <w:r>
        <w:rPr>
          <w:rFonts w:hint="eastAsia"/>
        </w:rPr>
        <w:br/>
      </w:r>
      <w:r>
        <w:rPr>
          <w:rFonts w:hint="eastAsia"/>
        </w:rPr>
        <w:t>　　第二节 卷绒销售策略分析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对我国卷绒品牌的战略思考</w:t>
      </w:r>
      <w:r>
        <w:rPr>
          <w:rFonts w:hint="eastAsia"/>
        </w:rPr>
        <w:br/>
      </w:r>
      <w:r>
        <w:rPr>
          <w:rFonts w:hint="eastAsia"/>
        </w:rPr>
        <w:t>　　　　一、卷绒实施品牌战略的意义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三、我国卷绒企业的品牌战略</w:t>
      </w:r>
      <w:r>
        <w:rPr>
          <w:rFonts w:hint="eastAsia"/>
        </w:rPr>
        <w:br/>
      </w:r>
      <w:r>
        <w:rPr>
          <w:rFonts w:hint="eastAsia"/>
        </w:rPr>
        <w:t>　　　　四、卷绒品牌战略管理的策略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中国卷绒行业营销策略分析</w:t>
      </w:r>
      <w:r>
        <w:rPr>
          <w:rFonts w:hint="eastAsia"/>
        </w:rPr>
        <w:br/>
      </w:r>
      <w:r>
        <w:rPr>
          <w:rFonts w:hint="eastAsia"/>
        </w:rPr>
        <w:t>　　第一节 卷绒市场推广策略研究分析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一、做好卷绒产品导入</w:t>
      </w:r>
      <w:r>
        <w:rPr>
          <w:rFonts w:hint="eastAsia"/>
        </w:rPr>
        <w:br/>
      </w:r>
      <w:r>
        <w:rPr>
          <w:rFonts w:hint="eastAsia"/>
        </w:rPr>
        <w:t>　　　　二、做好卷绒产品组合和产品线决策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三、卷绒行业城市市场推广策略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卷绒行业渠道营销研究分析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一、卷绒行业营销环境分析</w:t>
      </w:r>
      <w:r>
        <w:rPr>
          <w:rFonts w:hint="eastAsia"/>
        </w:rPr>
        <w:br/>
      </w:r>
      <w:r>
        <w:rPr>
          <w:rFonts w:hint="eastAsia"/>
        </w:rPr>
        <w:t>　　　　二、卷绒行业现存的营销渠道分析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三、卷绒行业终端市场营销管理策略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卷绒行业营销战略研究分析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一、中国卷绒行业有效整合营销策略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二、建立卷绒行业厂商的双嬴模式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2026-2032年中国卷绒行业前景与风险预测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2026年卷绒市场前景分析</w:t>
      </w:r>
      <w:r>
        <w:rPr>
          <w:rFonts w:hint="eastAsia"/>
        </w:rPr>
        <w:br/>
      </w:r>
      <w:r>
        <w:rPr>
          <w:rFonts w:hint="eastAsia"/>
        </w:rPr>
        <w:t>　　第二节 2026年卷绒发展趋势预测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2026-2032年中国卷绒行业投资特性分析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一、2026-2032年中国卷绒行业进入壁垒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二、2026-2032年中国卷绒行业盈利模式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三、2026-2032年中国卷绒行业盈利因素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2026-2032年中国卷绒行业投资机会分析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一、2026-2032年中国卷绒细分市场投资机会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二、2026-2032年中国卷绒行业区域市场投资潜力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2026-2032年中国卷绒行业投资风险分析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一、2026-2032年中国卷绒行业市场竞争风险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二、2026-2032年中国卷绒行业技术风险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三、2026-2032年中国卷绒行业政策风险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四、2026-2032年中国卷绒行业进入退出风险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2026-2032年中国卷绒行业盈利模式与投资策略分析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国外卷绒行业投资现状及经营模式分析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一、境外卷绒行业成长情况调查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中国卷绒行业商业模式探讨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中国卷绒行业投资国际化发展战略分析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中国卷绒行业投资策略分析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中国卷绒行业资本运作战略选择方案研究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中国卷绒行业多元化经营战略的可行性分析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卷绒行业历程</w:t>
      </w:r>
      <w:r>
        <w:rPr>
          <w:rFonts w:hint="eastAsia"/>
        </w:rPr>
        <w:br/>
      </w:r>
      <w:r>
        <w:rPr>
          <w:rFonts w:hint="eastAsia"/>
        </w:rPr>
        <w:t>　　图表 卷绒行业生命周期</w:t>
      </w:r>
      <w:r>
        <w:rPr>
          <w:rFonts w:hint="eastAsia"/>
        </w:rPr>
        <w:br/>
      </w:r>
      <w:r>
        <w:rPr>
          <w:rFonts w:hint="eastAsia"/>
        </w:rPr>
        <w:t>　　图表 卷绒行业产业链分析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2020-2025年中国卷绒出口金额分析</w:t>
      </w:r>
      <w:r>
        <w:rPr>
          <w:rFonts w:hint="eastAsia"/>
        </w:rPr>
        <w:br/>
      </w:r>
      <w:r>
        <w:rPr>
          <w:rFonts w:hint="eastAsia"/>
        </w:rPr>
        <w:t>　　图表 2025年中国卷绒进口国家及地区分析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2026年中国卷绒市场前景分析</w:t>
      </w:r>
      <w:r>
        <w:rPr>
          <w:rFonts w:hint="eastAsia"/>
        </w:rPr>
        <w:br/>
      </w:r>
      <w:r>
        <w:rPr>
          <w:rFonts w:hint="eastAsia"/>
        </w:rPr>
        <w:t>　　图表 2026年中国卷绒发展趋势预测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4ee54506b42d2" w:history="1">
        <w:r>
          <w:rPr>
            <w:rStyle w:val="Hyperlink"/>
          </w:rPr>
          <w:t>2026-2032年中国卷绒行业研究与市场前景分析报告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4ee54506b42d2" w:history="1">
        <w:r>
          <w:rPr>
            <w:rStyle w:val="Hyperlink"/>
          </w:rPr>
          <w:t>https://www.20087.com/9/36/JuanRongHangYeFaZhanQianJing.html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热点：圈绒、卷绒机、吊丝24个特征、卷绒面料、英国宿舍常见虫子、卷绒花、日本金盏24kgp的价格、卷绒花英文版、烫绒是什么面料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dc379d32544f9" w:history="1">
      <w:r>
        <w:rPr>
          <w:rStyle w:val="Hyperlink"/>
        </w:rPr>
        <w:t>2026-2032年中国卷绒行业研究与市场前景分析报告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uanRongHangYeFaZhanQianJing.html" TargetMode="External" Id="Rb7f4ee54506b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uanRongHangYeFaZhanQianJing.html" TargetMode="External" Id="R4d8dc379d325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2026-07-12T02:42:04Z</dcterms:created>
  <dcterms:modified xsi:type="dcterms:W3CDTF">2026-07-12T03:42:04Z</dcterms:modified>
  <dc:subject>2026-2032年中国卷绒行业研究与市场前景分析报告</dc:subject>
  <dc:title>2026-2032年中国卷绒行业研究与市场前景分析报告</dc:title>
  <cp:keywords>2026-2032年中国卷绒行业研究与市场前景分析报告</cp:keywords>
  <dc:description>2026-2032年中国卷绒行业研究与市场前景分析报告</dc:description>
</cp:coreProperties>
</file>