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2cdb75d394af9" w:history="1">
              <w:r>
                <w:rPr>
                  <w:rStyle w:val="Hyperlink"/>
                </w:rPr>
                <w:t>2025-2031年中国船用家具发展现状与市场前景分析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2cdb75d394af9" w:history="1">
              <w:r>
                <w:rPr>
                  <w:rStyle w:val="Hyperlink"/>
                </w:rPr>
                <w:t>2025-2031年中国船用家具发展现状与市场前景分析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2cdb75d394af9" w:history="1">
                <w:r>
                  <w:rPr>
                    <w:rStyle w:val="Hyperlink"/>
                  </w:rPr>
                  <w:t>https://www.20087.com/9/96/ChuanYongJiaJuHangYeXianZhuangJiQianJing.html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家具因其特殊的应用环境，需要具备高度的耐腐蚀性、安全性和舒适性。近年来，随着船舶行业向高端化、个性化发展，船用家具的设计和制造也呈现出多样化和定制化的趋势。新材料的应用，如复合材料、不锈钢和特种木材，不仅提升了家具的美观度和耐用性，还兼顾了轻量化和环保的要求。此外，人性化设计和智能功能的融入，如可调节座椅、智能照明系统，提高了船员和乘客的生活质量和工作效率。</w:t>
      </w:r>
      <w:r>
        <w:rPr>
          <w:rFonts w:hint="eastAsia"/>
        </w:rPr>
        <w:br/>
      </w:r>
      <w:r>
        <w:rPr>
          <w:rFonts w:hint="eastAsia"/>
        </w:rPr>
        <w:t>　　未来，船用家具的发展将更加注重安全性和智能化。安全性方面，将进一步强化防火、防水和抗冲击设计，确保在极端条件下的可靠性和人员安全。智能化方面，将引入更多智能家居技术，如智能控制面板、环境监测系统，以及基于物联网的远程管理和维护，打造更加舒适、便捷和高效的海上生活和工作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2cdb75d394af9" w:history="1">
        <w:r>
          <w:rPr>
            <w:rStyle w:val="Hyperlink"/>
          </w:rPr>
          <w:t>2025-2031年中国船用家具发展现状与市场前景分析</w:t>
        </w:r>
      </w:hyperlink>
      <w:r>
        <w:rPr>
          <w:rFonts w:hint="eastAsia"/>
        </w:rPr>
        <w:t>》基于多年行业研究经验，系统分析了船用家具产业链、市场规模、需求特征及价格趋势，客观呈现船用家具行业现状。报告科学预测了船用家具市场前景与发展方向，重点评估了船用家具重点企业的竞争格局与品牌影响力，同时挖掘船用家具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船用家具行业概述</w:t>
      </w:r>
      <w:r>
        <w:rPr>
          <w:rFonts w:hint="eastAsia"/>
        </w:rPr>
        <w:br/>
      </w:r>
      <w:r>
        <w:rPr>
          <w:rFonts w:hint="eastAsia"/>
        </w:rPr>
        <w:t>　　第一节 船用家具定义与分类</w:t>
      </w:r>
      <w:r>
        <w:rPr>
          <w:rFonts w:hint="eastAsia"/>
        </w:rPr>
        <w:br/>
      </w:r>
      <w:r>
        <w:rPr>
          <w:rFonts w:hint="eastAsia"/>
        </w:rPr>
        <w:t>　　第二节 船用家具应用领域</w:t>
      </w:r>
      <w:r>
        <w:rPr>
          <w:rFonts w:hint="eastAsia"/>
        </w:rPr>
        <w:br/>
      </w:r>
      <w:r>
        <w:rPr>
          <w:rFonts w:hint="eastAsia"/>
        </w:rPr>
        <w:t>　　第三节 船用家具行业经济指标分析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一、船用家具行业赢利性评估</w:t>
      </w:r>
      <w:r>
        <w:rPr>
          <w:rFonts w:hint="eastAsia"/>
        </w:rPr>
        <w:br/>
      </w:r>
      <w:r>
        <w:rPr>
          <w:rFonts w:hint="eastAsia"/>
        </w:rPr>
        <w:t>　　　　二、船用家具行业成长速度分析</w:t>
      </w:r>
      <w:r>
        <w:rPr>
          <w:rFonts w:hint="eastAsia"/>
        </w:rPr>
        <w:br/>
      </w:r>
      <w:r>
        <w:rPr>
          <w:rFonts w:hint="eastAsia"/>
        </w:rPr>
        <w:t>　　　　三、船用家具附加值提升空间探讨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四、船用家具行业进入壁垒分析</w:t>
      </w:r>
      <w:r>
        <w:rPr>
          <w:rFonts w:hint="eastAsia"/>
        </w:rPr>
        <w:br/>
      </w:r>
      <w:r>
        <w:rPr>
          <w:rFonts w:hint="eastAsia"/>
        </w:rPr>
        <w:t>　　　　五、船用家具行业风险性评估</w:t>
      </w:r>
      <w:r>
        <w:rPr>
          <w:rFonts w:hint="eastAsia"/>
        </w:rPr>
        <w:br/>
      </w:r>
      <w:r>
        <w:rPr>
          <w:rFonts w:hint="eastAsia"/>
        </w:rPr>
        <w:t>　　　　六、船用家具行业周期性分析</w:t>
      </w:r>
      <w:r>
        <w:rPr>
          <w:rFonts w:hint="eastAsia"/>
        </w:rPr>
        <w:br/>
      </w:r>
      <w:r>
        <w:rPr>
          <w:rFonts w:hint="eastAsia"/>
        </w:rPr>
        <w:t>　　　　七、船用家具行业竞争程度指标</w:t>
      </w:r>
      <w:r>
        <w:rPr>
          <w:rFonts w:hint="eastAsia"/>
        </w:rPr>
        <w:br/>
      </w:r>
      <w:r>
        <w:rPr>
          <w:rFonts w:hint="eastAsia"/>
        </w:rPr>
        <w:t>　　　　八、船用家具行业成熟度综合分析</w:t>
      </w:r>
      <w:r>
        <w:rPr>
          <w:rFonts w:hint="eastAsia"/>
        </w:rPr>
        <w:br/>
      </w:r>
      <w:r>
        <w:rPr>
          <w:rFonts w:hint="eastAsia"/>
        </w:rPr>
        <w:t>　　第四节 船用家具产业链及经营模式分析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三、船用家具销售模式与渠道策略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全球船用家具市场发展分析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2024-2025年全球船用家具行业发展分析</w:t>
      </w:r>
      <w:r>
        <w:rPr>
          <w:rFonts w:hint="eastAsia"/>
        </w:rPr>
        <w:br/>
      </w:r>
      <w:r>
        <w:rPr>
          <w:rFonts w:hint="eastAsia"/>
        </w:rPr>
        <w:t>　　　　一、全球船用家具行业市场规模与趋势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二、全球船用家具行业发展特点</w:t>
      </w:r>
      <w:r>
        <w:rPr>
          <w:rFonts w:hint="eastAsia"/>
        </w:rPr>
        <w:br/>
      </w:r>
      <w:r>
        <w:rPr>
          <w:rFonts w:hint="eastAsia"/>
        </w:rPr>
        <w:t>　　　　三、全球船用家具行业竞争格局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主要国家与地区船用家具市场分析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2025-2031年全球船用家具行业发展趋势与前景预测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一、船用家具行业发展趋势</w:t>
      </w:r>
      <w:r>
        <w:rPr>
          <w:rFonts w:hint="eastAsia"/>
        </w:rPr>
        <w:br/>
      </w:r>
      <w:r>
        <w:rPr>
          <w:rFonts w:hint="eastAsia"/>
        </w:rPr>
        <w:t>　　　　二、船用家具行业发展潜力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中国船用家具行业市场分析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2024-2025年船用家具产能与投资动态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一、国内船用家具产能现状与利用效率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二、船用家具产能扩张与投资动态分析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船用家具行业产量情况分析与趋势预测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一、2019-2024年船用家具行业产量与增长趋势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1、2019-2024年船用家具产量及增长趋势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二、船用家具产量影响因素分析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三、2025-2031年船用家具产量预测</w:t>
      </w:r>
      <w:r>
        <w:rPr>
          <w:rFonts w:hint="eastAsia"/>
        </w:rPr>
        <w:br/>
      </w:r>
      <w:r>
        <w:rPr>
          <w:rFonts w:hint="eastAsia"/>
        </w:rPr>
        <w:t>　　第三节 2025-2031年船用家具市场需求与销售分析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一、2024-2025年船用家具行业需求现状</w:t>
      </w:r>
      <w:r>
        <w:rPr>
          <w:rFonts w:hint="eastAsia"/>
        </w:rPr>
        <w:br/>
      </w:r>
      <w:r>
        <w:rPr>
          <w:rFonts w:hint="eastAsia"/>
        </w:rPr>
        <w:t>　　　　二、船用家具客户群体与需求特点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中国船用家具细分市场分析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一、2024-2025年船用家具主要细分产品市场现状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2024-2025年船用家具行业技术发展现状及趋势分析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一、2019-2024年船用家具市场价格走势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船用家具定价策略与方法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2024-2025年重点区域船用家具市场发展概况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船用家具行业进口规模与来源分析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一、2019-2024年船用家具进口规模分析</w:t>
      </w:r>
      <w:r>
        <w:rPr>
          <w:rFonts w:hint="eastAsia"/>
        </w:rPr>
        <w:br/>
      </w:r>
      <w:r>
        <w:rPr>
          <w:rFonts w:hint="eastAsia"/>
        </w:rPr>
        <w:t>　　　　二、船用家具主要进口来源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船用家具行业出口规模与目的地分析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一、2019-2024年船用家具出口规模分析</w:t>
      </w:r>
      <w:r>
        <w:rPr>
          <w:rFonts w:hint="eastAsia"/>
        </w:rPr>
        <w:br/>
      </w:r>
      <w:r>
        <w:rPr>
          <w:rFonts w:hint="eastAsia"/>
        </w:rPr>
        <w:t>　　　　二、船用家具主要出口目的地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2019-2024年中国船用家具总体规模与财务指标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中国船用家具行业总体规模分析</w:t>
      </w:r>
      <w:r>
        <w:rPr>
          <w:rFonts w:hint="eastAsia"/>
        </w:rPr>
        <w:br/>
      </w:r>
      <w:r>
        <w:rPr>
          <w:rFonts w:hint="eastAsia"/>
        </w:rPr>
        <w:t>　　　　一、船用家具企业数量与结构</w:t>
      </w:r>
      <w:r>
        <w:rPr>
          <w:rFonts w:hint="eastAsia"/>
        </w:rPr>
        <w:br/>
      </w:r>
      <w:r>
        <w:rPr>
          <w:rFonts w:hint="eastAsia"/>
        </w:rPr>
        <w:t>　　　　二、船用家具从业人员规模</w:t>
      </w:r>
      <w:r>
        <w:rPr>
          <w:rFonts w:hint="eastAsia"/>
        </w:rPr>
        <w:br/>
      </w:r>
      <w:r>
        <w:rPr>
          <w:rFonts w:hint="eastAsia"/>
        </w:rPr>
        <w:t>　　　　三、船用家具行业资产状况</w:t>
      </w:r>
      <w:r>
        <w:rPr>
          <w:rFonts w:hint="eastAsia"/>
        </w:rPr>
        <w:br/>
      </w:r>
      <w:r>
        <w:rPr>
          <w:rFonts w:hint="eastAsia"/>
        </w:rPr>
        <w:t>　　第二节 中国船用家具行业财务指标总体分析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船用家具行业重点企业经营状况分析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船用家具重点企业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船用家具领先企业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船用家具标杆企业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船用家具代表企业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船用家具龙头企业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中国船用家具行业竞争格局分析</w:t>
      </w:r>
      <w:r>
        <w:rPr>
          <w:rFonts w:hint="eastAsia"/>
        </w:rPr>
        <w:br/>
      </w:r>
      <w:r>
        <w:rPr>
          <w:rFonts w:hint="eastAsia"/>
        </w:rPr>
        <w:t>　　第一节 船用家具行业竞争格局总览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2024-2025年船用家具行业竞争力分析</w:t>
      </w:r>
      <w:r>
        <w:rPr>
          <w:rFonts w:hint="eastAsia"/>
        </w:rPr>
        <w:br/>
      </w:r>
      <w:r>
        <w:rPr>
          <w:rFonts w:hint="eastAsia"/>
        </w:rPr>
        <w:t>　　　　一、船用家具供应商议价能力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四、船用家具替代品威胁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2019-2024年船用家具行业企业并购活动分析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2024-2025年船用家具行业会展与招投标活动分析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2025年中国船用家具企业发展策略分析</w:t>
      </w:r>
      <w:r>
        <w:rPr>
          <w:rFonts w:hint="eastAsia"/>
        </w:rPr>
        <w:br/>
      </w:r>
      <w:r>
        <w:rPr>
          <w:rFonts w:hint="eastAsia"/>
        </w:rPr>
        <w:t>　　第一节 船用家具市场策略分析</w:t>
      </w:r>
      <w:r>
        <w:rPr>
          <w:rFonts w:hint="eastAsia"/>
        </w:rPr>
        <w:br/>
      </w:r>
      <w:r>
        <w:rPr>
          <w:rFonts w:hint="eastAsia"/>
        </w:rPr>
        <w:t>　　　　一、船用家具市场定位与拓展策略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二、船用家具市场细分与目标客户</w:t>
      </w:r>
      <w:r>
        <w:rPr>
          <w:rFonts w:hint="eastAsia"/>
        </w:rPr>
        <w:br/>
      </w:r>
      <w:r>
        <w:rPr>
          <w:rFonts w:hint="eastAsia"/>
        </w:rPr>
        <w:t>　　第二节 船用家具销售策略分析</w:t>
      </w:r>
      <w:r>
        <w:rPr>
          <w:rFonts w:hint="eastAsia"/>
        </w:rPr>
        <w:br/>
      </w:r>
      <w:r>
        <w:rPr>
          <w:rFonts w:hint="eastAsia"/>
        </w:rPr>
        <w:t>　　　　一、船用家具销售渠道与网络建设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提高船用家具企业竞争力建议</w:t>
      </w:r>
      <w:r>
        <w:rPr>
          <w:rFonts w:hint="eastAsia"/>
        </w:rPr>
        <w:br/>
      </w:r>
      <w:r>
        <w:rPr>
          <w:rFonts w:hint="eastAsia"/>
        </w:rPr>
        <w:t>　　　　一、船用家具技术创新与管理优化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船用家具品牌战略思考</w:t>
      </w:r>
      <w:r>
        <w:rPr>
          <w:rFonts w:hint="eastAsia"/>
        </w:rPr>
        <w:br/>
      </w:r>
      <w:r>
        <w:rPr>
          <w:rFonts w:hint="eastAsia"/>
        </w:rPr>
        <w:t>　　　　一、船用家具品牌建设与维护</w:t>
      </w:r>
      <w:r>
        <w:rPr>
          <w:rFonts w:hint="eastAsia"/>
        </w:rPr>
        <w:br/>
      </w:r>
      <w:r>
        <w:rPr>
          <w:rFonts w:hint="eastAsia"/>
        </w:rPr>
        <w:t>　　　　二、船用家具品牌影响力与市场竞争力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中国船用家具行业风险与对策</w:t>
      </w:r>
      <w:r>
        <w:rPr>
          <w:rFonts w:hint="eastAsia"/>
        </w:rPr>
        <w:br/>
      </w:r>
      <w:r>
        <w:rPr>
          <w:rFonts w:hint="eastAsia"/>
        </w:rPr>
        <w:t>　　第一节 船用家具行业SWOT分析</w:t>
      </w:r>
      <w:r>
        <w:rPr>
          <w:rFonts w:hint="eastAsia"/>
        </w:rPr>
        <w:br/>
      </w:r>
      <w:r>
        <w:rPr>
          <w:rFonts w:hint="eastAsia"/>
        </w:rPr>
        <w:t>　　　　一、船用家具行业优势分析</w:t>
      </w:r>
      <w:r>
        <w:rPr>
          <w:rFonts w:hint="eastAsia"/>
        </w:rPr>
        <w:br/>
      </w:r>
      <w:r>
        <w:rPr>
          <w:rFonts w:hint="eastAsia"/>
        </w:rPr>
        <w:t>　　　　二、船用家具行业劣势分析</w:t>
      </w:r>
      <w:r>
        <w:rPr>
          <w:rFonts w:hint="eastAsia"/>
        </w:rPr>
        <w:br/>
      </w:r>
      <w:r>
        <w:rPr>
          <w:rFonts w:hint="eastAsia"/>
        </w:rPr>
        <w:t>　　　　三、船用家具市场机会探索</w:t>
      </w:r>
      <w:r>
        <w:rPr>
          <w:rFonts w:hint="eastAsia"/>
        </w:rPr>
        <w:br/>
      </w:r>
      <w:r>
        <w:rPr>
          <w:rFonts w:hint="eastAsia"/>
        </w:rPr>
        <w:t>　　　　四、船用家具市场威胁评估</w:t>
      </w:r>
      <w:r>
        <w:rPr>
          <w:rFonts w:hint="eastAsia"/>
        </w:rPr>
        <w:br/>
      </w:r>
      <w:r>
        <w:rPr>
          <w:rFonts w:hint="eastAsia"/>
        </w:rPr>
        <w:t>　　第二节 船用家具行业风险及对策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船用家具行业发展环境分析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2025-2031年船用家具行业发展趋势与方向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一、船用家具行业发展方向预测</w:t>
      </w:r>
      <w:r>
        <w:rPr>
          <w:rFonts w:hint="eastAsia"/>
        </w:rPr>
        <w:br/>
      </w:r>
      <w:r>
        <w:rPr>
          <w:rFonts w:hint="eastAsia"/>
        </w:rPr>
        <w:t>　　　　二、船用家具发展趋势分析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2025-2031年船用家具行业发展潜力与机遇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一、船用家具市场发展潜力评估</w:t>
      </w:r>
      <w:r>
        <w:rPr>
          <w:rFonts w:hint="eastAsia"/>
        </w:rPr>
        <w:br/>
      </w:r>
      <w:r>
        <w:rPr>
          <w:rFonts w:hint="eastAsia"/>
        </w:rPr>
        <w:t>　　　　二、船用家具新兴市场与机遇探索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[.中.智林.]船用家具行业发展建议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船用家具行业历程</w:t>
      </w:r>
      <w:r>
        <w:rPr>
          <w:rFonts w:hint="eastAsia"/>
        </w:rPr>
        <w:br/>
      </w:r>
      <w:r>
        <w:rPr>
          <w:rFonts w:hint="eastAsia"/>
        </w:rPr>
        <w:t>　　图表 船用家具行业生命周期</w:t>
      </w:r>
      <w:r>
        <w:rPr>
          <w:rFonts w:hint="eastAsia"/>
        </w:rPr>
        <w:br/>
      </w:r>
      <w:r>
        <w:rPr>
          <w:rFonts w:hint="eastAsia"/>
        </w:rPr>
        <w:t>　　图表 船用家具行业产业链分析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2025年中国船用家具行业需求领域分布格局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2019-2024年中国船用家具出口金额分析</w:t>
      </w:r>
      <w:r>
        <w:rPr>
          <w:rFonts w:hint="eastAsia"/>
        </w:rPr>
        <w:br/>
      </w:r>
      <w:r>
        <w:rPr>
          <w:rFonts w:hint="eastAsia"/>
        </w:rPr>
        <w:t>　　图表 2025年中国船用家具进口国家及地区分析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2025年中国船用家具出口国家及地区分析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2cdb75d394af9" w:history="1">
        <w:r>
          <w:rPr>
            <w:rStyle w:val="Hyperlink"/>
          </w:rPr>
          <w:t>2025-2031年中国船用家具发展现状与市场前景分析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2cdb75d394af9" w:history="1">
        <w:r>
          <w:rPr>
            <w:rStyle w:val="Hyperlink"/>
          </w:rPr>
          <w:t>https://www.20087.com/9/96/ChuanYongJiaJuHangYeXianZhuangJiQianJing.html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热点：船舶家具制造厂、船用家具厂家、船木放家里阴气太重、船用家具标准规范、船床图片、船用家具生产厂家、美斯顿家具、船用家具有限公司、船舶内饰家具翻新订做厂家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d2b391b0646a5" w:history="1">
      <w:r>
        <w:rPr>
          <w:rStyle w:val="Hyperlink"/>
        </w:rPr>
        <w:t>2025-2031年中国船用家具发展现状与市场前景分析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ChuanYongJiaJuHangYeXianZhuangJiQianJing.html" TargetMode="External" Id="Rd092cdb75d39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ChuanYongJiaJuHangYeXianZhuangJiQianJing.html" TargetMode="External" Id="R34bd2b391b06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2025-01-27T07:59:23Z</dcterms:created>
  <dcterms:modified xsi:type="dcterms:W3CDTF">2025-01-27T08:59:23Z</dcterms:modified>
  <dc:subject>2025-2031年中国船用家具发展现状与市场前景分析</dc:subject>
  <dc:title>2025-2031年中国船用家具发展现状与市场前景分析</dc:title>
  <cp:keywords>2025-2031年中国船用家具发展现状与市场前景分析</cp:keywords>
  <dc:description>2025-2031年中国船用家具发展现状与市场前景分析</dc:description>
</cp:coreProperties>
</file>