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aa6862df4d62" w:history="1">
              <w:r>
                <w:rPr>
                  <w:rStyle w:val="Hyperlink"/>
                </w:rPr>
                <w:t>2025-2031年中国药妆市场现状全面调研与发展趋势分析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aa6862df4d62" w:history="1">
              <w:r>
                <w:rPr>
                  <w:rStyle w:val="Hyperlink"/>
                </w:rPr>
                <w:t>2025-2031年中国药妆市场现状全面调研与发展趋势分析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6aa6862df4d62" w:history="1">
                <w:r>
                  <w:rPr>
                    <w:rStyle w:val="Hyperlink"/>
                  </w:rPr>
                  <w:t>https://www.20087.com/9/66/YaoZhuangWeiLaiFaZhanQuShi.html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物和化妆品的结合，强调其兼具护肤功效和医疗效果，主要针对皮肤问题如痤疮、敏感性、老化等。目前，药妆市场快速增长，消费者对于天然成分、科学配方和个性化解决方案的需求日益增强。品牌方通过科学研究和临床试验，推出针对性强、效果明确的产品线，满足不同肤质和特定需求。</w:t>
      </w:r>
      <w:r>
        <w:rPr>
          <w:rFonts w:hint="eastAsia"/>
        </w:rPr>
        <w:br/>
      </w:r>
      <w:r>
        <w:rPr>
          <w:rFonts w:hint="eastAsia"/>
        </w:rPr>
        <w:t>　　未来，药妆将更加注重科技驱动和消费者体验。随着生物技术、纳米技术的应用，药妆产品将能够更有效地渗透皮肤，提供靶向治疗和修复。同时，基因组学和微生物组研究将促进个性化护肤方案的发展，基于个体基因和皮肤菌群特征制定专属护理计划。此外，药妆品牌将更加重视可持续发展，采用环保包装和天然成分，减少对环境的影响，符合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aa6862df4d62" w:history="1">
        <w:r>
          <w:rPr>
            <w:rStyle w:val="Hyperlink"/>
          </w:rPr>
          <w:t>2025-2031年中国药妆市场现状全面调研与发展趋势分析</w:t>
        </w:r>
      </w:hyperlink>
      <w:r>
        <w:rPr>
          <w:rFonts w:hint="eastAsia"/>
        </w:rPr>
        <w:t>》基于详实数据，从市场规模、需求变化及价格动态等维度，全面解析了药妆行业的现状与发展趋势，并对药妆产业链各环节进行了系统性探讨。报告科学预测了药妆行业未来发展方向，重点分析了药妆技术现状及创新路径，同时聚焦药妆重点企业的经营表现，评估了市场竞争格局、品牌影响力及市场集中度。通过对细分市场的深入研究及SWOT分析，报告揭示了药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2025年全球化妆品所属行业状况及发展趋势预测</w:t>
      </w:r>
      <w:r>
        <w:rPr>
          <w:rFonts w:hint="eastAsia"/>
        </w:rPr>
        <w:br/>
      </w:r>
      <w:r>
        <w:rPr>
          <w:rFonts w:hint="eastAsia"/>
        </w:rPr>
        <w:t>　　第一节 2025年全球化妆品市场运行动态分析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2025年全球药妆品市场分析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 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2025年中国药妆品所属行业运行环境解析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一、“药妆”市场，政策仍扑朔迷离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2025年中国药妆社会环境分析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2025年中国药妆品所属行业运行态势分析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2025年药妆品市场发展驱动因素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2025年中药化妆品市场现状分析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2025年中国药妆品行业发展存在的问题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2025年中药提取物的分类及其在化妆品中的应用现状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2025年中药化妆品与国外"绿色化妆品"对比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2025年中草药添加剂标准体系的意义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2025年中草药添加剂质量研究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2025-2031年中药添加剂在化妆品中的应用展望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2025年中国中药化妆品市场销售解析</w:t>
      </w:r>
      <w:r>
        <w:rPr>
          <w:rFonts w:hint="eastAsia"/>
        </w:rPr>
        <w:br/>
      </w:r>
      <w:r>
        <w:rPr>
          <w:rFonts w:hint="eastAsia"/>
        </w:rPr>
        <w:t>　　第一节 2025年中国中药化妆品营销渠道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 第二节 2025年中国药妆市场品牌营销解析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七、启臣堂</w:t>
      </w:r>
      <w:r>
        <w:rPr>
          <w:rFonts w:hint="eastAsia"/>
        </w:rPr>
        <w:br/>
      </w:r>
      <w:r>
        <w:rPr>
          <w:rFonts w:hint="eastAsia"/>
        </w:rPr>
        <w:t>　　第三节 2025年中国药妆市场营销模式弊端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2025年中国药妆市场经营新方向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2025-2031年中国药妆品企业品牌战略分析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中国药妆品产业市场竞争者分析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2025年中药行业运行概况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2025年行业关联性竞争者分析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2025-2031年中药化妆品行业投资前景预测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中.智林.2025-2031年中药化妆品的投资策略与建议</w:t>
      </w:r>
      <w:r>
        <w:rPr>
          <w:rFonts w:hint="eastAsia"/>
        </w:rPr>
        <w:br/>
      </w:r>
      <w:r>
        <w:rPr>
          <w:rFonts w:hint="eastAsia"/>
        </w:rPr>
        <w:t>　　　　一、化妆品营销模式研究</w:t>
      </w:r>
      <w:r>
        <w:rPr>
          <w:rFonts w:hint="eastAsia"/>
        </w:rPr>
        <w:br/>
      </w:r>
      <w:r>
        <w:rPr>
          <w:rFonts w:hint="eastAsia"/>
        </w:rPr>
        <w:t>　　　　二、企业发展策略研究</w:t>
      </w:r>
      <w:r>
        <w:rPr>
          <w:rFonts w:hint="eastAsia"/>
        </w:rPr>
        <w:br/>
      </w:r>
      <w:r>
        <w:rPr>
          <w:rFonts w:hint="eastAsia"/>
        </w:rPr>
        <w:t>　　　　三、中药化妆品投资意见及建议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aa6862df4d62" w:history="1">
        <w:r>
          <w:rPr>
            <w:rStyle w:val="Hyperlink"/>
          </w:rPr>
          <w:t>2025-2031年中国药妆市场现状全面调研与发展趋势分析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6aa6862df4d62" w:history="1">
        <w:r>
          <w:rPr>
            <w:rStyle w:val="Hyperlink"/>
          </w:rPr>
          <w:t>https://www.20087.com/9/66/YaoZhuangWeiLaiFaZhanQuShi.html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64033a65c4327" w:history="1">
      <w:r>
        <w:rPr>
          <w:rStyle w:val="Hyperlink"/>
        </w:rPr>
        <w:t>2025-2031年中国药妆市场现状全面调研与发展趋势分析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oZhuangWeiLaiFaZhanQuShi.html" TargetMode="External" Id="Rf386aa6862d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oZhuangWeiLaiFaZhanQuShi.html" TargetMode="External" Id="R20164033a65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2025-04-22T07:08:00Z</dcterms:created>
  <dcterms:modified xsi:type="dcterms:W3CDTF">2025-04-22T08:08:00Z</dcterms:modified>
  <dc:subject>2025-2031年中国药妆市场现状全面调研与发展趋势分析</dc:subject>
  <dc:title>2025-2031年中国药妆市场现状全面调研与发展趋势分析</dc:title>
  <cp:keywords>2025-2031年中国药妆市场现状全面调研与发展趋势分析</cp:keywords>
  <dc:description>2025-2031年中国药妆市场现状全面调研与发展趋势分析</dc:description>
</cp:coreProperties>
</file>