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0be498a09441b" w:history="1">
              <w:r>
                <w:rPr>
                  <w:rStyle w:val="Hyperlink"/>
                </w:rPr>
                <w:t>中国钢销行业市场调研与前景趋势分析报告（2025-2031年）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0be498a09441b" w:history="1">
              <w:r>
                <w:rPr>
                  <w:rStyle w:val="Hyperlink"/>
                </w:rPr>
                <w:t>中国钢销行业市场调研与前景趋势分析报告（2025-2031年）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0be498a09441b" w:history="1">
                <w:r>
                  <w:rPr>
                    <w:rStyle w:val="Hyperlink"/>
                  </w:rPr>
                  <w:t>https://www.20087.com/0/17/GangXiaoDeXianZhuangYuQianJing.html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销是一种用于建筑、机械制造和工程领域的紧固件，其主要作用是连接和固定两个或多个部件。随着建筑技术和机械制造技术的进步，钢销的种类和规格也在不断增加，以满足不同应用场景的需求。目前，钢销不仅在材料质量上有显著提升，而且在加工精度和防腐蚀处理方面也有了明显改进。例如，通过使用高强度合金钢，并采取热处理等工艺，提高了钢销的承载能力和使用寿命。此外，随着对安全性和可靠性的更高要求，市场上还出现了更多经过严格测试和认证的钢销产品。</w:t>
      </w:r>
      <w:r>
        <w:rPr>
          <w:rFonts w:hint="eastAsia"/>
        </w:rPr>
        <w:br/>
      </w:r>
      <w:r>
        <w:rPr>
          <w:rFonts w:hint="eastAsia"/>
        </w:rPr>
        <w:t>　　未来，钢销市场将继续朝着更高质量和更高性能的方向发展。一方面，随着绿色建筑理念的推广，钢销将更加注重采用可回收材料和环保表面处理技术，以减少对环境的影响。另一方面，随着智能制造技术的应用，钢销的生产过程将更加注重自动化和智能化，以提高生产效率和产品质量。此外，随着建筑结构复杂程度的增加，钢销的设计将更加注重定制化和灵活性，以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0be498a09441b" w:history="1">
        <w:r>
          <w:rPr>
            <w:rStyle w:val="Hyperlink"/>
          </w:rPr>
          <w:t>中国钢销行业市场调研与前景趋势分析报告（2025-2031年）</w:t>
        </w:r>
      </w:hyperlink>
      <w:r>
        <w:rPr>
          <w:rFonts w:hint="eastAsia"/>
        </w:rPr>
        <w:t>》全面分析了钢销行业的产业链、市场规模、需求与价格动态，并客观呈现了当前行业的现状。同时，报告科学预测了钢销市场前景及发展趋势，聚焦于重点企业，全面分析了钢销市场竞争格局、集中度及品牌影响力。此外，钢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钢销行业概述</w:t>
      </w:r>
      <w:r>
        <w:rPr>
          <w:rFonts w:hint="eastAsia"/>
        </w:rPr>
        <w:br/>
      </w:r>
      <w:r>
        <w:rPr>
          <w:rFonts w:hint="eastAsia"/>
        </w:rPr>
        <w:t>　　第一节 钢销定义与分类</w:t>
      </w:r>
      <w:r>
        <w:rPr>
          <w:rFonts w:hint="eastAsia"/>
        </w:rPr>
        <w:br/>
      </w:r>
      <w:r>
        <w:rPr>
          <w:rFonts w:hint="eastAsia"/>
        </w:rPr>
        <w:t>　　第二节 钢销应用领域</w:t>
      </w:r>
      <w:r>
        <w:rPr>
          <w:rFonts w:hint="eastAsia"/>
        </w:rPr>
        <w:br/>
      </w:r>
      <w:r>
        <w:rPr>
          <w:rFonts w:hint="eastAsia"/>
        </w:rPr>
        <w:t>　　第三节 钢销行业经济指标分析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2024-2025年钢销产能与投资动态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一、国内钢销产能及利用情况</w:t>
      </w:r>
      <w:r>
        <w:rPr>
          <w:rFonts w:hint="eastAsia"/>
        </w:rPr>
        <w:br/>
      </w:r>
      <w:r>
        <w:rPr>
          <w:rFonts w:hint="eastAsia"/>
        </w:rPr>
        <w:t>　　　　二、钢销产能扩张与投资动态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三、2025-2031年钢销产量预测</w:t>
      </w:r>
      <w:r>
        <w:rPr>
          <w:rFonts w:hint="eastAsia"/>
        </w:rPr>
        <w:br/>
      </w:r>
      <w:r>
        <w:rPr>
          <w:rFonts w:hint="eastAsia"/>
        </w:rPr>
        <w:t>　　第三节 2025-2031年钢销市场需求与销售分析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一、2024-2025年钢销行业需求现状</w:t>
      </w:r>
      <w:r>
        <w:rPr>
          <w:rFonts w:hint="eastAsia"/>
        </w:rPr>
        <w:br/>
      </w:r>
      <w:r>
        <w:rPr>
          <w:rFonts w:hint="eastAsia"/>
        </w:rPr>
        <w:t>　　　　二、钢销客户群体与需求特点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2024-2025年中国钢销技术发展研究</w:t>
      </w:r>
      <w:r>
        <w:rPr>
          <w:rFonts w:hint="eastAsia"/>
        </w:rPr>
        <w:br/>
      </w:r>
      <w:r>
        <w:rPr>
          <w:rFonts w:hint="eastAsia"/>
        </w:rPr>
        <w:t>　　第一节 当前钢销技术发展现状</w:t>
      </w:r>
      <w:r>
        <w:rPr>
          <w:rFonts w:hint="eastAsia"/>
        </w:rPr>
        <w:br/>
      </w:r>
      <w:r>
        <w:rPr>
          <w:rFonts w:hint="eastAsia"/>
        </w:rPr>
        <w:t>　　第二节 国内外钢销技术差异与原因</w:t>
      </w:r>
      <w:r>
        <w:rPr>
          <w:rFonts w:hint="eastAsia"/>
        </w:rPr>
        <w:br/>
      </w:r>
      <w:r>
        <w:rPr>
          <w:rFonts w:hint="eastAsia"/>
        </w:rPr>
        <w:t>　　第三节 钢销技术创新与发展趋势预测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2019-2024年中国钢销行业进出口情况分析</w:t>
      </w:r>
      <w:r>
        <w:rPr>
          <w:rFonts w:hint="eastAsia"/>
        </w:rPr>
        <w:br/>
      </w:r>
      <w:r>
        <w:rPr>
          <w:rFonts w:hint="eastAsia"/>
        </w:rPr>
        <w:t>　　第一节 钢销行业进口情况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一、2019-2024年钢销进口规模及增长情况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一、2019-2024年钢销出口规模及增长情况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2019-2024年中国钢销行业规模情况</w:t>
      </w:r>
      <w:r>
        <w:rPr>
          <w:rFonts w:hint="eastAsia"/>
        </w:rPr>
        <w:br/>
      </w:r>
      <w:r>
        <w:rPr>
          <w:rFonts w:hint="eastAsia"/>
        </w:rPr>
        <w:t>　　　　一、钢销行业企业数量规模</w:t>
      </w:r>
      <w:r>
        <w:rPr>
          <w:rFonts w:hint="eastAsia"/>
        </w:rPr>
        <w:br/>
      </w:r>
      <w:r>
        <w:rPr>
          <w:rFonts w:hint="eastAsia"/>
        </w:rPr>
        <w:t>　　　　二、钢销行业从业人员规模</w:t>
      </w:r>
      <w:r>
        <w:rPr>
          <w:rFonts w:hint="eastAsia"/>
        </w:rPr>
        <w:br/>
      </w:r>
      <w:r>
        <w:rPr>
          <w:rFonts w:hint="eastAsia"/>
        </w:rPr>
        <w:t>　　　　三、钢销行业市场敏感性分析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2019-2024年中国钢销行业财务能力分析</w:t>
      </w:r>
      <w:r>
        <w:rPr>
          <w:rFonts w:hint="eastAsia"/>
        </w:rPr>
        <w:br/>
      </w:r>
      <w:r>
        <w:rPr>
          <w:rFonts w:hint="eastAsia"/>
        </w:rPr>
        <w:t>　　　　一、钢销行业盈利能力</w:t>
      </w:r>
      <w:r>
        <w:rPr>
          <w:rFonts w:hint="eastAsia"/>
        </w:rPr>
        <w:br/>
      </w:r>
      <w:r>
        <w:rPr>
          <w:rFonts w:hint="eastAsia"/>
        </w:rPr>
        <w:t>　　　　二、钢销行业偿债能力</w:t>
      </w:r>
      <w:r>
        <w:rPr>
          <w:rFonts w:hint="eastAsia"/>
        </w:rPr>
        <w:br/>
      </w:r>
      <w:r>
        <w:rPr>
          <w:rFonts w:hint="eastAsia"/>
        </w:rPr>
        <w:t>　　　　三、钢销行业营运能力</w:t>
      </w:r>
      <w:r>
        <w:rPr>
          <w:rFonts w:hint="eastAsia"/>
        </w:rPr>
        <w:br/>
      </w:r>
      <w:r>
        <w:rPr>
          <w:rFonts w:hint="eastAsia"/>
        </w:rPr>
        <w:t>　　　　四、钢销行业发展能力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中国钢销行业竞争格局分析</w:t>
      </w:r>
      <w:r>
        <w:rPr>
          <w:rFonts w:hint="eastAsia"/>
        </w:rPr>
        <w:br/>
      </w:r>
      <w:r>
        <w:rPr>
          <w:rFonts w:hint="eastAsia"/>
        </w:rPr>
        <w:t>　　第一节 钢销行业竞争格局总览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中国钢销行业风险与对策</w:t>
      </w:r>
      <w:r>
        <w:rPr>
          <w:rFonts w:hint="eastAsia"/>
        </w:rPr>
        <w:br/>
      </w:r>
      <w:r>
        <w:rPr>
          <w:rFonts w:hint="eastAsia"/>
        </w:rPr>
        <w:t>　　第一节 钢销行业SWOT分析</w:t>
      </w:r>
      <w:r>
        <w:rPr>
          <w:rFonts w:hint="eastAsia"/>
        </w:rPr>
        <w:br/>
      </w:r>
      <w:r>
        <w:rPr>
          <w:rFonts w:hint="eastAsia"/>
        </w:rPr>
        <w:t>　　　　一、钢销行业优势</w:t>
      </w:r>
      <w:r>
        <w:rPr>
          <w:rFonts w:hint="eastAsia"/>
        </w:rPr>
        <w:br/>
      </w:r>
      <w:r>
        <w:rPr>
          <w:rFonts w:hint="eastAsia"/>
        </w:rPr>
        <w:t>　　　　二、钢销行业劣势</w:t>
      </w:r>
      <w:r>
        <w:rPr>
          <w:rFonts w:hint="eastAsia"/>
        </w:rPr>
        <w:br/>
      </w:r>
      <w:r>
        <w:rPr>
          <w:rFonts w:hint="eastAsia"/>
        </w:rPr>
        <w:t>　　　　三、钢销市场机会</w:t>
      </w:r>
      <w:r>
        <w:rPr>
          <w:rFonts w:hint="eastAsia"/>
        </w:rPr>
        <w:br/>
      </w:r>
      <w:r>
        <w:rPr>
          <w:rFonts w:hint="eastAsia"/>
        </w:rPr>
        <w:t>　　　　四、钢销市场威胁</w:t>
      </w:r>
      <w:r>
        <w:rPr>
          <w:rFonts w:hint="eastAsia"/>
        </w:rPr>
        <w:br/>
      </w:r>
      <w:r>
        <w:rPr>
          <w:rFonts w:hint="eastAsia"/>
        </w:rPr>
        <w:t>　　第二节 钢销行业风险及对策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2024-2025年钢销行业发展环境分析</w:t>
      </w:r>
      <w:r>
        <w:rPr>
          <w:rFonts w:hint="eastAsia"/>
        </w:rPr>
        <w:br/>
      </w:r>
      <w:r>
        <w:rPr>
          <w:rFonts w:hint="eastAsia"/>
        </w:rPr>
        <w:t>　　　　一、钢销行业主管部门与监管体制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钢销行业发展建议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2025年钢销行业壁垒</w:t>
      </w:r>
      <w:r>
        <w:rPr>
          <w:rFonts w:hint="eastAsia"/>
        </w:rPr>
        <w:br/>
      </w:r>
      <w:r>
        <w:rPr>
          <w:rFonts w:hint="eastAsia"/>
        </w:rPr>
        <w:t>　　图表 2025年钢销市场前景分析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2025-2031年中国钢销市场需求预测</w:t>
      </w:r>
      <w:r>
        <w:rPr>
          <w:rFonts w:hint="eastAsia"/>
        </w:rPr>
        <w:br/>
      </w:r>
      <w:r>
        <w:rPr>
          <w:rFonts w:hint="eastAsia"/>
        </w:rPr>
        <w:t>　　图表 2025年钢销发展趋势预测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0be498a09441b" w:history="1">
        <w:r>
          <w:rPr>
            <w:rStyle w:val="Hyperlink"/>
          </w:rPr>
          <w:t>中国钢销行业市场调研与前景趋势分析报告（2025-2031年）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0be498a09441b" w:history="1">
        <w:r>
          <w:rPr>
            <w:rStyle w:val="Hyperlink"/>
          </w:rPr>
          <w:t>https://www.20087.com/0/17/GangXiaoDeXianZhuangYuQianJing.html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c36dd6fb14f17" w:history="1">
      <w:r>
        <w:rPr>
          <w:rStyle w:val="Hyperlink"/>
        </w:rPr>
        <w:t>中国钢销行业市场调研与前景趋势分析报告（2025-2031年）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ngXiaoDeXianZhuangYuQianJing.html" TargetMode="External" Id="R2d00be498a09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ngXiaoDeXianZhuangYuQianJing.html" TargetMode="External" Id="R57cc36dd6fb1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2025-01-21T01:26:36Z</dcterms:created>
  <dcterms:modified xsi:type="dcterms:W3CDTF">2025-01-21T02:26:36Z</dcterms:modified>
  <dc:subject>中国钢销行业市场调研与前景趋势分析报告（2025-2031年）</dc:subject>
  <dc:title>中国钢销行业市场调研与前景趋势分析报告（2025-2031年）</dc:title>
  <cp:keywords>中国钢销行业市场调研与前景趋势分析报告（2025-2031年）</cp:keywords>
  <dc:description>中国钢销行业市场调研与前景趋势分析报告（2025-2031年）</dc:description>
</cp:coreProperties>
</file>