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1dd788174e30" w:history="1">
              <w:r>
                <w:rPr>
                  <w:rStyle w:val="Hyperlink"/>
                </w:rPr>
                <w:t>2025-2031年中国婴幼儿化妆品发展现状与前景趋势分析报告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1dd788174e30" w:history="1">
              <w:r>
                <w:rPr>
                  <w:rStyle w:val="Hyperlink"/>
                </w:rPr>
                <w:t>2025-2031年中国婴幼儿化妆品发展现状与前景趋势分析报告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e1dd788174e30" w:history="1">
                <w:r>
                  <w:rPr>
                    <w:rStyle w:val="Hyperlink"/>
                  </w:rPr>
                  <w:t>https://www.20087.com/0/97/YingYouErHuaZhuangPinShiChangQianJingFenXi.html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化妆品是个人护理用品中的细分领域，主要涵盖润肤霜、洗发水、沐浴露、护臀膏及爽身粉等产品，用于满足婴幼儿皮肤清洁、保湿与屏障保护的基本需求。该类产品配方设计强调温和性、低刺激性与高安全性，通常采用低敏原料、无泪技术、无香精或低致敏防腐体系，避免对娇嫩肌肤造成负担。生产过程执行严格的微生物控制、重金属检测与稳定性测试，确保产品在开封后长期使用的安全。包装多采用按压泵、翻盖或独立小包装，便于取用并减少污染风险。市场消费受家长对成分透明度与品牌信任度影响显著，国际与本土品牌竞争激烈，部分产品通过有机认证或皮肤科测试增强可信度。</w:t>
      </w:r>
      <w:r>
        <w:rPr>
          <w:rFonts w:hint="eastAsia"/>
        </w:rPr>
        <w:br/>
      </w:r>
      <w:r>
        <w:rPr>
          <w:rFonts w:hint="eastAsia"/>
        </w:rPr>
        <w:t>　　未来，婴幼儿化妆品的发展将更加注重科学验证、功能精准与可持续理念。配方研发将结合皮肤屏障研究与婴儿皮肤微生态特征，开发更具针对性的活性成分组合，如神经酰胺、益生元或天然植物提取物。功效宣称将建立在更多临床测试与循证数据基础上，减少模糊宣传。包装材料向可回收、可降解或重复填充模式转型，减少塑料使用。生产过程采用绿色化学工艺，降低能耗与废水排放。智能包装技术可能集成使用提醒、开封计时或防伪溯源功能，提升用户体验。在监管层面，成分标注与安全评估要求将更加严格，推动行业规范化。同时，产品将更注重与儿科护理、母婴健康管理的结合，形成整体解决方案。长远来看，该品类将从基础护理向科学化、个性化与环境友好型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e1dd788174e30" w:history="1">
        <w:r>
          <w:rPr>
            <w:rStyle w:val="Hyperlink"/>
          </w:rPr>
          <w:t>2025-2031年中国婴幼儿化妆品发展现状与前景趋势分析报告</w:t>
        </w:r>
      </w:hyperlink>
      <w:r>
        <w:rPr>
          <w:rFonts w:hint="eastAsia"/>
        </w:rPr>
        <w:t>》基于国家统计局及相关协会的详实数据，系统分析了婴幼儿化妆品行业的市场规模、重点企业表现、产业链结构、竞争格局及价格动态。报告内容严谨、数据详实，结合丰富图表，全面呈现婴幼儿化妆品行业现状与未来发展趋势。通过对婴幼儿化妆品技术现状、SWOT分析及市场前景的解读，报告为婴幼儿化妆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婴幼儿化妆品行业概述</w:t>
      </w:r>
      <w:r>
        <w:rPr>
          <w:rFonts w:hint="eastAsia"/>
        </w:rPr>
        <w:br/>
      </w:r>
      <w:r>
        <w:rPr>
          <w:rFonts w:hint="eastAsia"/>
        </w:rPr>
        <w:t>　　第一节 婴幼儿化妆品定义与分类</w:t>
      </w:r>
      <w:r>
        <w:rPr>
          <w:rFonts w:hint="eastAsia"/>
        </w:rPr>
        <w:br/>
      </w:r>
      <w:r>
        <w:rPr>
          <w:rFonts w:hint="eastAsia"/>
        </w:rPr>
        <w:t>　　第二节 婴幼儿化妆品应用领域</w:t>
      </w:r>
      <w:r>
        <w:rPr>
          <w:rFonts w:hint="eastAsia"/>
        </w:rPr>
        <w:br/>
      </w:r>
      <w:r>
        <w:rPr>
          <w:rFonts w:hint="eastAsia"/>
        </w:rPr>
        <w:t>　　第三节 婴幼儿化妆品行业经济指标分析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一、婴幼儿化妆品行业赢利性评估</w:t>
      </w:r>
      <w:r>
        <w:rPr>
          <w:rFonts w:hint="eastAsia"/>
        </w:rPr>
        <w:br/>
      </w:r>
      <w:r>
        <w:rPr>
          <w:rFonts w:hint="eastAsia"/>
        </w:rPr>
        <w:t>　　　　二、婴幼儿化妆品行业成长速度分析</w:t>
      </w:r>
      <w:r>
        <w:rPr>
          <w:rFonts w:hint="eastAsia"/>
        </w:rPr>
        <w:br/>
      </w:r>
      <w:r>
        <w:rPr>
          <w:rFonts w:hint="eastAsia"/>
        </w:rPr>
        <w:t>　　　　三、婴幼儿化妆品附加值提升空间探讨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四、婴幼儿化妆品行业进入壁垒分析</w:t>
      </w:r>
      <w:r>
        <w:rPr>
          <w:rFonts w:hint="eastAsia"/>
        </w:rPr>
        <w:br/>
      </w:r>
      <w:r>
        <w:rPr>
          <w:rFonts w:hint="eastAsia"/>
        </w:rPr>
        <w:t>　　　　五、婴幼儿化妆品行业风险性评估</w:t>
      </w:r>
      <w:r>
        <w:rPr>
          <w:rFonts w:hint="eastAsia"/>
        </w:rPr>
        <w:br/>
      </w:r>
      <w:r>
        <w:rPr>
          <w:rFonts w:hint="eastAsia"/>
        </w:rPr>
        <w:t>　　　　六、婴幼儿化妆品行业周期性分析</w:t>
      </w:r>
      <w:r>
        <w:rPr>
          <w:rFonts w:hint="eastAsia"/>
        </w:rPr>
        <w:br/>
      </w:r>
      <w:r>
        <w:rPr>
          <w:rFonts w:hint="eastAsia"/>
        </w:rPr>
        <w:t>　　　　七、婴幼儿化妆品行业竞争程度指标</w:t>
      </w:r>
      <w:r>
        <w:rPr>
          <w:rFonts w:hint="eastAsia"/>
        </w:rPr>
        <w:br/>
      </w:r>
      <w:r>
        <w:rPr>
          <w:rFonts w:hint="eastAsia"/>
        </w:rPr>
        <w:t>　　　　八、婴幼儿化妆品行业成熟度综合分析</w:t>
      </w:r>
      <w:r>
        <w:rPr>
          <w:rFonts w:hint="eastAsia"/>
        </w:rPr>
        <w:br/>
      </w:r>
      <w:r>
        <w:rPr>
          <w:rFonts w:hint="eastAsia"/>
        </w:rPr>
        <w:t>　　第四节 婴幼儿化妆品产业链及经营模式分析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三、婴幼儿化妆品销售模式与渠道策略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全球婴幼儿化妆品市场发展分析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2024-2025年全球婴幼儿化妆品行业发展分析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一、全球婴幼儿化妆品行业市场规模与趋势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二、全球婴幼儿化妆品行业发展特点</w:t>
      </w:r>
      <w:r>
        <w:rPr>
          <w:rFonts w:hint="eastAsia"/>
        </w:rPr>
        <w:br/>
      </w:r>
      <w:r>
        <w:rPr>
          <w:rFonts w:hint="eastAsia"/>
        </w:rPr>
        <w:t>　　　　三、全球婴幼儿化妆品行业竞争格局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主要国家与地区婴幼儿化妆品市场分析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2025-2031年全球婴幼儿化妆品行业发展趋势与前景预测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一、婴幼儿化妆品行业发展趋势</w:t>
      </w:r>
      <w:r>
        <w:rPr>
          <w:rFonts w:hint="eastAsia"/>
        </w:rPr>
        <w:br/>
      </w:r>
      <w:r>
        <w:rPr>
          <w:rFonts w:hint="eastAsia"/>
        </w:rPr>
        <w:t>　　　　二、婴幼儿化妆品行业发展潜力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一、国内婴幼儿化妆品产能现状与利用效率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二、婴幼儿化妆品产能扩张与投资动态分析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2025-2031年婴幼儿化妆品行业产量统计与趋势预测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一、2019-2024年婴幼儿化妆品行业产量与增长趋势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1、2019-2024年婴幼儿化妆品产量及增长趋势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二、婴幼儿化妆品产量影响因素分析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一、2024-2025年婴幼儿化妆品行业需求现状</w:t>
      </w:r>
      <w:r>
        <w:rPr>
          <w:rFonts w:hint="eastAsia"/>
        </w:rPr>
        <w:br/>
      </w:r>
      <w:r>
        <w:rPr>
          <w:rFonts w:hint="eastAsia"/>
        </w:rPr>
        <w:t>　　　　二、婴幼儿化妆品客户群体与需求特点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国内外婴幼儿化妆品行业技术差距分析及差距形成的主要原因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一、2019-2024年婴幼儿化妆品市场价格走势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婴幼儿化妆品定价策略与方法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婴幼儿化妆品行业进口规模与来源分析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一、2019-2024年婴幼儿化妆品进口规模分析</w:t>
      </w:r>
      <w:r>
        <w:rPr>
          <w:rFonts w:hint="eastAsia"/>
        </w:rPr>
        <w:br/>
      </w:r>
      <w:r>
        <w:rPr>
          <w:rFonts w:hint="eastAsia"/>
        </w:rPr>
        <w:t>　　　　二、婴幼儿化妆品主要进口来源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婴幼儿化妆品行业出口规模与目的地分析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一、2019-2024年婴幼儿化妆品出口规模分析</w:t>
      </w:r>
      <w:r>
        <w:rPr>
          <w:rFonts w:hint="eastAsia"/>
        </w:rPr>
        <w:br/>
      </w:r>
      <w:r>
        <w:rPr>
          <w:rFonts w:hint="eastAsia"/>
        </w:rPr>
        <w:t>　　　　二、婴幼儿化妆品主要出口目的地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2019-2024年中国婴幼儿化妆品总体规模与财务指标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中国婴幼儿化妆品行业总体规模分析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一、婴幼儿化妆品企业数量与结构</w:t>
      </w:r>
      <w:r>
        <w:rPr>
          <w:rFonts w:hint="eastAsia"/>
        </w:rPr>
        <w:br/>
      </w:r>
      <w:r>
        <w:rPr>
          <w:rFonts w:hint="eastAsia"/>
        </w:rPr>
        <w:t>　　　　二、婴幼儿化妆品从业人员规模</w:t>
      </w:r>
      <w:r>
        <w:rPr>
          <w:rFonts w:hint="eastAsia"/>
        </w:rPr>
        <w:br/>
      </w:r>
      <w:r>
        <w:rPr>
          <w:rFonts w:hint="eastAsia"/>
        </w:rPr>
        <w:t>　　　　三、婴幼儿化妆品行业资产状况</w:t>
      </w:r>
      <w:r>
        <w:rPr>
          <w:rFonts w:hint="eastAsia"/>
        </w:rPr>
        <w:br/>
      </w:r>
      <w:r>
        <w:rPr>
          <w:rFonts w:hint="eastAsia"/>
        </w:rPr>
        <w:t>　　第二节 中国婴幼儿化妆品行业财务指标总体分析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婴幼儿化妆品行业重点企业经营状况分析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婴幼儿化妆品重点企业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婴幼儿化妆品领先企业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婴幼儿化妆品标杆企业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婴幼儿化妆品代表企业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婴幼儿化妆品龙头企业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婴幼儿化妆品重点企业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一、婴幼儿化妆品供应商议价能力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四、婴幼儿化妆品替代品威胁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婴幼儿化妆品市场策略分析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一、婴幼儿化妆品市场定位与拓展策略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二、婴幼儿化妆品市场细分与目标客户</w:t>
      </w:r>
      <w:r>
        <w:rPr>
          <w:rFonts w:hint="eastAsia"/>
        </w:rPr>
        <w:br/>
      </w:r>
      <w:r>
        <w:rPr>
          <w:rFonts w:hint="eastAsia"/>
        </w:rPr>
        <w:t>　　第二节 婴幼儿化妆品销售策略分析</w:t>
      </w:r>
      <w:r>
        <w:rPr>
          <w:rFonts w:hint="eastAsia"/>
        </w:rPr>
        <w:br/>
      </w:r>
      <w:r>
        <w:rPr>
          <w:rFonts w:hint="eastAsia"/>
        </w:rPr>
        <w:t>　　　　一、婴幼儿化妆品销售渠道与网络建设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提高婴幼儿化妆品企业竞争力建议</w:t>
      </w:r>
      <w:r>
        <w:rPr>
          <w:rFonts w:hint="eastAsia"/>
        </w:rPr>
        <w:br/>
      </w:r>
      <w:r>
        <w:rPr>
          <w:rFonts w:hint="eastAsia"/>
        </w:rPr>
        <w:t>　　　　一、婴幼儿化妆品技术创新与管理优化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婴幼儿化妆品品牌战略思考</w:t>
      </w:r>
      <w:r>
        <w:rPr>
          <w:rFonts w:hint="eastAsia"/>
        </w:rPr>
        <w:br/>
      </w:r>
      <w:r>
        <w:rPr>
          <w:rFonts w:hint="eastAsia"/>
        </w:rPr>
        <w:t>　　　　一、婴幼儿化妆品品牌建设与维护</w:t>
      </w:r>
      <w:r>
        <w:rPr>
          <w:rFonts w:hint="eastAsia"/>
        </w:rPr>
        <w:br/>
      </w:r>
      <w:r>
        <w:rPr>
          <w:rFonts w:hint="eastAsia"/>
        </w:rPr>
        <w:t>　　　　二、婴幼儿化妆品品牌影响力与市场竞争力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中国婴幼儿化妆品行业风险与对策</w:t>
      </w:r>
      <w:r>
        <w:rPr>
          <w:rFonts w:hint="eastAsia"/>
        </w:rPr>
        <w:br/>
      </w:r>
      <w:r>
        <w:rPr>
          <w:rFonts w:hint="eastAsia"/>
        </w:rPr>
        <w:t>　　第一节 婴幼儿化妆品行业SWOT分析</w:t>
      </w:r>
      <w:r>
        <w:rPr>
          <w:rFonts w:hint="eastAsia"/>
        </w:rPr>
        <w:br/>
      </w:r>
      <w:r>
        <w:rPr>
          <w:rFonts w:hint="eastAsia"/>
        </w:rPr>
        <w:t>　　　　一、婴幼儿化妆品行业优势分析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二、婴幼儿化妆品行业劣势分析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三、婴幼儿化妆品市场机会探索</w:t>
      </w:r>
      <w:r>
        <w:rPr>
          <w:rFonts w:hint="eastAsia"/>
        </w:rPr>
        <w:br/>
      </w:r>
      <w:r>
        <w:rPr>
          <w:rFonts w:hint="eastAsia"/>
        </w:rPr>
        <w:t>　　　　四、婴幼儿化妆品市场威胁评估</w:t>
      </w:r>
      <w:r>
        <w:rPr>
          <w:rFonts w:hint="eastAsia"/>
        </w:rPr>
        <w:br/>
      </w:r>
      <w:r>
        <w:rPr>
          <w:rFonts w:hint="eastAsia"/>
        </w:rPr>
        <w:t>　　第二节 婴幼儿化妆品行业风险及对策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婴幼儿化妆品行业发展环境分析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2025-2031年婴幼儿化妆品行业发展趋势与方向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一、婴幼儿化妆品行业发展方向预测</w:t>
      </w:r>
      <w:r>
        <w:rPr>
          <w:rFonts w:hint="eastAsia"/>
        </w:rPr>
        <w:br/>
      </w:r>
      <w:r>
        <w:rPr>
          <w:rFonts w:hint="eastAsia"/>
        </w:rPr>
        <w:t>　　　　二、婴幼儿化妆品发展趋势分析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2025-2031年婴幼儿化妆品行业发展潜力与机遇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一、婴幼儿化妆品市场发展潜力评估</w:t>
      </w:r>
      <w:r>
        <w:rPr>
          <w:rFonts w:hint="eastAsia"/>
        </w:rPr>
        <w:br/>
      </w:r>
      <w:r>
        <w:rPr>
          <w:rFonts w:hint="eastAsia"/>
        </w:rPr>
        <w:t>　　　　二、婴幼儿化妆品新兴市场与机遇探索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中-智林：婴幼儿化妆品行业发展建议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婴幼儿化妆品重点企业经营情况分析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2025-2031年中国婴幼儿化妆品行业利润预测</w:t>
      </w:r>
      <w:r>
        <w:rPr>
          <w:rFonts w:hint="eastAsia"/>
        </w:rPr>
        <w:br/>
      </w:r>
      <w:r>
        <w:rPr>
          <w:rFonts w:hint="eastAsia"/>
        </w:rPr>
        <w:t>　　图表 2025年婴幼儿化妆品行业壁垒</w:t>
      </w:r>
      <w:r>
        <w:rPr>
          <w:rFonts w:hint="eastAsia"/>
        </w:rPr>
        <w:br/>
      </w:r>
      <w:r>
        <w:rPr>
          <w:rFonts w:hint="eastAsia"/>
        </w:rPr>
        <w:t>　　图表 2025年婴幼儿化妆品市场前景分析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2025-2031年中国婴幼儿化妆品市场需求预测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1dd788174e30" w:history="1">
        <w:r>
          <w:rPr>
            <w:rStyle w:val="Hyperlink"/>
          </w:rPr>
          <w:t>2025-2031年中国婴幼儿化妆品发展现状与前景趋势分析报告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e1dd788174e30" w:history="1">
        <w:r>
          <w:rPr>
            <w:rStyle w:val="Hyperlink"/>
          </w:rPr>
          <w:t>https://www.20087.com/0/97/YingYouErHuaZhuangPinShiChangQianJingFenXi.html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8f144741487c" w:history="1">
      <w:r>
        <w:rPr>
          <w:rStyle w:val="Hyperlink"/>
        </w:rPr>
        <w:t>2025-2031年中国婴幼儿化妆品发展现状与前景趋势分析报告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ngYouErHuaZhuangPinShiChangQianJingFenXi.html" TargetMode="External" Id="R2e4e1dd7881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ngYouErHuaZhuangPinShiChangQianJingFenXi.html" TargetMode="External" Id="Re8628f144741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2025-09-01T05:21:01Z</dcterms:created>
  <dcterms:modified xsi:type="dcterms:W3CDTF">2025-09-01T06:21:01Z</dcterms:modified>
  <dc:subject>2025-2031年中国婴幼儿化妆品发展现状与前景趋势分析报告</dc:subject>
  <dc:title>2025-2031年中国婴幼儿化妆品发展现状与前景趋势分析报告</dc:title>
  <cp:keywords>2025-2031年中国婴幼儿化妆品发展现状与前景趋势分析报告</cp:keywords>
  <dc:description>2025-2031年中国婴幼儿化妆品发展现状与前景趋势分析报告</dc:description>
</cp:coreProperties>
</file>