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23c67de154f10" w:history="1">
              <w:r>
                <w:rPr>
                  <w:rStyle w:val="Hyperlink"/>
                </w:rPr>
                <w:t>2026-2032年全球与中国家用儿童剪刀行业现状及前景趋势分析报告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23c67de154f10" w:history="1">
              <w:r>
                <w:rPr>
                  <w:rStyle w:val="Hyperlink"/>
                </w:rPr>
                <w:t>2026-2032年全球与中国家用儿童剪刀行业现状及前景趋势分析报告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23c67de154f10" w:history="1">
                <w:r>
                  <w:rPr>
                    <w:rStyle w:val="Hyperlink"/>
                  </w:rPr>
                  <w:t>https://www.20087.com/0/57/JiaYongErTongJianDaoFaZhanQianJingFenXi.html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儿童剪刀是专为儿童手工教育设计的，具备圆头防刺、防滑手柄及适宜开合力度等安全特性的文具工具。随着家庭教育对儿童动手能力与创造力培养的重视，以及幼儿园STEAM教育课程的普及，家用儿童剪刀已成为家庭早教与学校美术课的必备用品。行业主流产品普遍采用食品级PP材质或不锈钢钝化工艺，确保材料无毒且刃口不伤手。部分高端产品还融合了IP授权形象、音乐提示或形状引导功能，大幅提升了儿童的使用兴趣。目前，具备高安全性、人体工学设计及趣味互动功能的家用儿童剪刀，已成为连接儿童认知发展与精细动作训练的重要辅助教具。</w:t>
      </w:r>
      <w:r>
        <w:rPr>
          <w:rFonts w:hint="eastAsia"/>
        </w:rPr>
        <w:br/>
      </w:r>
      <w:r>
        <w:rPr>
          <w:rFonts w:hint="eastAsia"/>
        </w:rPr>
        <w:t>　　未来，家用儿童剪刀将加速向环保生物基材料应用、智能化安全交互与个性化定制服务方向演进。市场调研网认为，为了响应绿色消费趋势，采用聚乳酸（PLA）等可降解生物基材料制造的儿童剪刀，将逐步替代传统塑料，减少对环境的影响。在安全与交互层面，集成智能感应技术的剪刀将能够识别使用者身份，在非儿童操作时自动锁定，或通过声光反馈引导儿童完成剪纸任务，提升使用的安全性与教育价值。此外，随着消费者对个性化需求的提升，支持颜色、图案甚至尺寸按需定制的服务模式将逐渐兴起，推动儿童文具产业向更加环保、智能及多元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23c67de154f10" w:history="1">
        <w:r>
          <w:rPr>
            <w:rStyle w:val="Hyperlink"/>
          </w:rPr>
          <w:t>2026-2032年全球与中国家用儿童剪刀行业现状及前景趋势分析报告</w:t>
        </w:r>
      </w:hyperlink>
      <w:r>
        <w:rPr>
          <w:rFonts w:hint="eastAsia"/>
        </w:rPr>
        <w:t>》，2025年家用儿童剪刀行业市场规模达 亿元，预计2032年市场规模将达 亿元，期间年均复合增长率（CAGR）达 %。报告基于市场调研数据，系统分析了家用儿童剪刀行业的市场现状与发展前景。报告从家用儿童剪刀产业链角度出发，梳理了当前家用儿童剪刀市场规模、价格走势和供需情况，并对未来几年的增长空间作出预测。研究涵盖了家用儿童剪刀行业技术发展现状、创新方向以及重点企业的竞争格局，包括家用儿童剪刀市场集中度和品牌策略分析。报告还针对家用儿童剪刀细分领域和区域市场展开讨论，客观评估了家用儿童剪刀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按产品类型细分，全球家用儿童剪刀市场规模2021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学龄前剪刀（3-4岁）</w:t>
      </w:r>
      <w:r>
        <w:rPr>
          <w:rFonts w:hint="eastAsia"/>
        </w:rPr>
        <w:br/>
      </w:r>
      <w:r>
        <w:rPr>
          <w:rFonts w:hint="eastAsia"/>
        </w:rPr>
        <w:t>　　　　1.3.3 儿童钝头和尖头剪刀（4-12岁）</w:t>
      </w:r>
      <w:r>
        <w:rPr>
          <w:rFonts w:hint="eastAsia"/>
        </w:rPr>
        <w:br/>
      </w:r>
      <w:r>
        <w:rPr>
          <w:rFonts w:hint="eastAsia"/>
        </w:rPr>
        <w:t>　　　　1.3.4 学生剪刀（12-18岁）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按应用细分，全球家用儿童剪刀市场规模2021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家庭教育</w:t>
      </w:r>
      <w:r>
        <w:rPr>
          <w:rFonts w:hint="eastAsia"/>
        </w:rPr>
        <w:br/>
      </w:r>
      <w:r>
        <w:rPr>
          <w:rFonts w:hint="eastAsia"/>
        </w:rPr>
        <w:t>　　　　1.4.3 手工艺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家用儿童剪刀行业发展总体概况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家用儿童剪刀行业发展主要特点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家用儿童剪刀行业发展影响因素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家用儿童剪刀有利因素</w:t>
      </w:r>
      <w:r>
        <w:rPr>
          <w:rFonts w:hint="eastAsia"/>
        </w:rPr>
        <w:br/>
      </w:r>
      <w:r>
        <w:rPr>
          <w:rFonts w:hint="eastAsia"/>
        </w:rPr>
        <w:t>　　　　1.5.3 .2 家用儿童剪刀不利因素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全球市场，近三年家用儿童剪刀主要企业占有率及排名（按销量）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家用儿童剪刀主要企业在国际市场占有率（按销量，2023-2026）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2025年家用儿童剪刀主要企业在国际市场排名（按销量）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全球市场主要企业家用儿童剪刀销量（2023-2026）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全球市场，近三年家用儿童剪刀主要企业占有率及排名（按收入）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家用儿童剪刀主要企业在国际市场占有率（按收入，2023-2026）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2025年家用儿童剪刀主要企业在国际市场排名（按收入）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全球市场主要企业家用儿童剪刀销售收入（2023-2026）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全球市场主要企业家用儿童剪刀销售价格（2023-2026）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中国市场，近三年家用儿童剪刀主要企业占有率及排名（按销量）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家用儿童剪刀主要企业在中国市场占有率（按销量，2023-2026）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2025年家用儿童剪刀主要企业在中国市场排名（按销量）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中国市场主要企业家用儿童剪刀销量（2023-2026）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中国市场，近三年家用儿童剪刀主要企业占有率及排名（按收入）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家用儿童剪刀主要企业在中国市场占有率（按收入，2023-2026）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2025年家用儿童剪刀主要企业在中国市场排名（按收入）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中国市场主要企业家用儿童剪刀销售收入（2023-2026）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全球主要厂商家用儿童剪刀总部及产地分布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全球主要厂商成立时间及家用儿童剪刀商业化日期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全球主要厂商家用儿童剪刀产品类型及应用</w:t>
      </w:r>
      <w:r>
        <w:rPr>
          <w:rFonts w:hint="eastAsia"/>
        </w:rPr>
        <w:br/>
      </w:r>
      <w:r>
        <w:rPr>
          <w:rFonts w:hint="eastAsia"/>
        </w:rPr>
        <w:t>　　2.9 家用儿童剪刀行业集中度、竞争程度分析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家用儿童剪刀行业集中度分析：2025年全球Top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全球家用儿童剪刀第一梯队、第二梯队和第三梯队生产商（品牌）及市场份额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全球家用儿童剪刀总体规模分析</w:t>
      </w:r>
      <w:r>
        <w:rPr>
          <w:rFonts w:hint="eastAsia"/>
        </w:rPr>
        <w:br/>
      </w:r>
      <w:r>
        <w:rPr>
          <w:rFonts w:hint="eastAsia"/>
        </w:rPr>
        <w:t>　　3.1 全球家用儿童剪刀供需现状及预测（2021-2032）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全球家用儿童剪刀产能、产量、产能利用率及发展趋势（2021-2032）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全球家用儿童剪刀产量、需求量及发展趋势（2021-2032）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全球主要地区家用儿童剪刀产量及发展趋势（2021-2032）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全球主要地区家用儿童剪刀产量（2021-2026）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全球主要地区家用儿童剪刀产量（2027-2032）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全球主要地区家用儿童剪刀产量市场份额（2021-2032）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中国家用儿童剪刀供需现状及预测（2021-2032）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中国家用儿童剪刀产能、产量、产能利用率及发展趋势（2021-2032）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中国家用儿童剪刀产量、市场需求量及发展趋势（2021-2032）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中国市场家用儿童剪刀进出口（2021-2032）</w:t>
      </w:r>
      <w:r>
        <w:rPr>
          <w:rFonts w:hint="eastAsia"/>
        </w:rPr>
        <w:br/>
      </w:r>
      <w:r>
        <w:rPr>
          <w:rFonts w:hint="eastAsia"/>
        </w:rPr>
        <w:t>　　3.4 全球家用儿童剪刀销量及销售额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全球市场家用儿童剪刀销售额（2021-2032）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全球市场家用儿童剪刀销量（2021-2032）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全球市场家用儿童剪刀价格趋势（2021-2032）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全球家用儿童剪刀主要地区分析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全球主要地区家用儿童剪刀市场规模分析：2021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全球主要地区家用儿童剪刀销售收入及市场份额（2021-2026）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全球主要地区家用儿童剪刀销售收入预测（2027-2032）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全球主要地区家用儿童剪刀销量分析：2021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全球主要地区家用儿童剪刀销量及市场份额（2021-2026）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全球主要地区家用儿童剪刀销量及市场份额预测（2027-2032）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中东市场家用儿童剪刀销量、收入及增长率（2021-2032）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家用儿童剪刀销量、收入、价格及毛利率（2021-2026）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不同产品类型家用儿童剪刀分析</w:t>
      </w:r>
      <w:r>
        <w:rPr>
          <w:rFonts w:hint="eastAsia"/>
        </w:rPr>
        <w:br/>
      </w:r>
      <w:r>
        <w:rPr>
          <w:rFonts w:hint="eastAsia"/>
        </w:rPr>
        <w:t>　　6.1 全球不同产品类型家用儿童剪刀销量（2021-2032）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全球不同产品类型家用儿童剪刀销量及市场份额（2021-2026）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全球不同产品类型家用儿童剪刀销量预测（2027-2032）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全球不同产品类型家用儿童剪刀收入（2021-2032）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全球不同产品类型家用儿童剪刀收入及市场份额（2021-2026）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全球不同产品类型家用儿童剪刀收入预测（2027-2032）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全球不同产品类型家用儿童剪刀价格走势（2021-2032）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中国不同产品类型家用儿童剪刀销量（2021-2032）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中国不同产品类型家用儿童剪刀销量及市场份额（2021-2026）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中国不同产品类型家用儿童剪刀销量预测（2027-2032）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中国不同产品类型家用儿童剪刀收入（2021-2032）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中国不同产品类型家用儿童剪刀收入及市场份额（2021-2026）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中国不同产品类型家用儿童剪刀收入预测（2027-2032）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不同应用家用儿童剪刀分析</w:t>
      </w:r>
      <w:r>
        <w:rPr>
          <w:rFonts w:hint="eastAsia"/>
        </w:rPr>
        <w:br/>
      </w:r>
      <w:r>
        <w:rPr>
          <w:rFonts w:hint="eastAsia"/>
        </w:rPr>
        <w:t>　　7.1 全球不同应用家用儿童剪刀销量（2021-2032）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全球不同应用家用儿童剪刀销量及市场份额（2021-2026）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全球不同应用家用儿童剪刀销量预测（2027-2032）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全球不同应用家用儿童剪刀收入（2021-2032）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全球不同应用家用儿童剪刀收入及市场份额（2021-2026）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全球不同应用家用儿童剪刀收入预测（2027-2032）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全球不同应用家用儿童剪刀价格走势（2021-2032）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中国不同应用家用儿童剪刀销量（2021-2032）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中国不同应用家用儿童剪刀销量及市场份额（2021-2026）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中国不同应用家用儿童剪刀销量预测（2027-2032）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中国不同应用家用儿童剪刀收入（2021-2032）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中国不同应用家用儿童剪刀收入及市场份额（2021-2026）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中国不同应用家用儿童剪刀收入预测（2027-2032）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家用儿童剪刀行业发展趋势</w:t>
      </w:r>
      <w:r>
        <w:rPr>
          <w:rFonts w:hint="eastAsia"/>
        </w:rPr>
        <w:br/>
      </w:r>
      <w:r>
        <w:rPr>
          <w:rFonts w:hint="eastAsia"/>
        </w:rPr>
        <w:t>　　8.2 家用儿童剪刀行业主要驱动因素</w:t>
      </w:r>
      <w:r>
        <w:rPr>
          <w:rFonts w:hint="eastAsia"/>
        </w:rPr>
        <w:br/>
      </w:r>
      <w:r>
        <w:rPr>
          <w:rFonts w:hint="eastAsia"/>
        </w:rPr>
        <w:t>　　8.3 家用儿童剪刀中国企业SWOT分析</w:t>
      </w:r>
      <w:r>
        <w:rPr>
          <w:rFonts w:hint="eastAsia"/>
        </w:rPr>
        <w:br/>
      </w:r>
      <w:r>
        <w:rPr>
          <w:rFonts w:hint="eastAsia"/>
        </w:rPr>
        <w:t>　　8.4 中国家用儿童剪刀行业政策环境分析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家用儿童剪刀行业产业链简介</w:t>
      </w:r>
      <w:r>
        <w:rPr>
          <w:rFonts w:hint="eastAsia"/>
        </w:rPr>
        <w:br/>
      </w:r>
      <w:r>
        <w:rPr>
          <w:rFonts w:hint="eastAsia"/>
        </w:rPr>
        <w:t>　　　　9.1.1 家用儿童剪刀行业供应链分析</w:t>
      </w:r>
      <w:r>
        <w:rPr>
          <w:rFonts w:hint="eastAsia"/>
        </w:rPr>
        <w:br/>
      </w:r>
      <w:r>
        <w:rPr>
          <w:rFonts w:hint="eastAsia"/>
        </w:rPr>
        <w:t>　　　　9.1.2 家用儿童剪刀主要原料及供应情况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家用儿童剪刀行业采购模式</w:t>
      </w:r>
      <w:r>
        <w:rPr>
          <w:rFonts w:hint="eastAsia"/>
        </w:rPr>
        <w:br/>
      </w:r>
      <w:r>
        <w:rPr>
          <w:rFonts w:hint="eastAsia"/>
        </w:rPr>
        <w:t>　　9.3 家用儿童剪刀行业生产模式</w:t>
      </w:r>
      <w:r>
        <w:rPr>
          <w:rFonts w:hint="eastAsia"/>
        </w:rPr>
        <w:br/>
      </w:r>
      <w:r>
        <w:rPr>
          <w:rFonts w:hint="eastAsia"/>
        </w:rPr>
        <w:t>　　9.4 家用儿童剪刀行业销售模式及销售渠道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按产品类型细分，全球家用儿童剪刀市场规模2021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按应用细分，全球家用儿童剪刀市场规模（CAGR）2021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家用儿童剪刀行业发展主要特点</w:t>
      </w:r>
      <w:r>
        <w:rPr>
          <w:rFonts w:hint="eastAsia"/>
        </w:rPr>
        <w:br/>
      </w:r>
      <w:r>
        <w:rPr>
          <w:rFonts w:hint="eastAsia"/>
        </w:rPr>
        <w:t>　　表 4： 家用儿童剪刀行业发展有利因素分析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家用儿童剪刀行业发展不利因素分析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进入家用儿童剪刀行业壁垒</w:t>
      </w:r>
      <w:r>
        <w:rPr>
          <w:rFonts w:hint="eastAsia"/>
        </w:rPr>
        <w:br/>
      </w:r>
      <w:r>
        <w:rPr>
          <w:rFonts w:hint="eastAsia"/>
        </w:rPr>
        <w:t>　　表 7： 家用儿童剪刀主要企业在国际市场占有率（按销量，2023-2026）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2025年家用儿童剪刀主要企业在国际市场排名（按销量）&amp;（件）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全球市场主要企业家用儿童剪刀销量（2023-2026）&amp;（件）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家用儿童剪刀主要企业在国际市场占有率（按收入，2023-2026）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2025年家用儿童剪刀主要企业在国际市场排名（按收入）&amp;（万元）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全球市场主要企业家用儿童剪刀销售收入（2023-2026）&amp;（万元）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全球市场主要企业家用儿童剪刀销售价格（2023-2026）&amp;（元/件）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家用儿童剪刀主要企业在中国市场占有率（按销量，2023-2026）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2025年家用儿童剪刀主要企业在中国市场排名（按销量）&amp;（件）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中国市场主要企业家用儿童剪刀销量（2023-2026）&amp;（件）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家用儿童剪刀主要企业在中国市场占有率（按收入，2023-2026）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2025年家用儿童剪刀主要企业在中国市场排名（按收入）&amp;（万元）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中国市场主要企业家用儿童剪刀销售收入（2023-2026）&amp;（万元）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全球主要厂商家用儿童剪刀总部及产地分布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全球主要厂商成立时间及家用儿童剪刀商业化日期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全球主要厂商家用儿童剪刀产品类型及应用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2025年全球家用儿童剪刀主要厂商市场地位（第一梯队、第二梯队和第三梯队）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全球家用儿童剪刀市场投资、并购等现状分析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全球主要地区家用儿童剪刀产量增速（CAGR）：（2021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全球主要地区家用儿童剪刀产量（2021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全球主要地区家用儿童剪刀产量（2021-2026）&amp;（件）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全球主要地区家用儿童剪刀产量（2027-2032）&amp;（件）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全球主要地区家用儿童剪刀产量市场份额（2021-2026）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全球主要地区家用儿童剪刀产量市场份额（2027-2032）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中国市场家用儿童剪刀产量、销量、进出口（2021-2026）&amp;（件）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中国市场家用儿童剪刀产量、销量、进出口预测（2027-2032）&amp;（件）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全球主要地区家用儿童剪刀销售收入增速：（2021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全球主要地区家用儿童剪刀销售收入（2021-2026）&amp;（万元）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全球主要地区家用儿童剪刀销售收入市场份额（2021-2026）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全球主要地区家用儿童剪刀收入（2027-2032）&amp;（万元）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全球主要地区家用儿童剪刀收入市场份额（2027-2032）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全球主要地区家用儿童剪刀销量（件）：2021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全球主要地区家用儿童剪刀销量（2021-2026）&amp;（件）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全球主要地区家用儿童剪刀销量市场份额（2021-2026）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全球主要地区家用儿童剪刀销量（2027-2032）&amp;（件）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全球主要地区家用儿童剪刀销量份额（2027-2032）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家用儿童剪刀生产基地、销售区域、竞争对手及市场地位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家用儿童剪刀产品规格、参数及市场应用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家用儿童剪刀销量（件）、收入（万元）、价格（元/件）及毛利率（2021-2026）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全球不同产品类型家用儿童剪刀销量（2021-2026）&amp;（件）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全球不同产品类型家用儿童剪刀销量市场份额（2021-2026）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全球不同产品类型家用儿童剪刀销量预测（2027-2032）&amp;（件）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全球市场不同产品类型家用儿童剪刀销量市场份额预测（2027-2032）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全球不同产品类型家用儿童剪刀收入（2021-2026）&amp;（万元）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全球不同产品类型家用儿童剪刀收入市场份额（2021-2026）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全球不同产品类型家用儿童剪刀收入预测（2027-2032）&amp;（万元）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全球不同产品类型家用儿童剪刀收入市场份额预测（2027-2032）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中国不同产品类型家用儿童剪刀销量（2021-2026）&amp;（件）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中国不同产品类型家用儿童剪刀销量市场份额（2021-2026）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中国不同产品类型家用儿童剪刀销量预测（2027-2032）&amp;（件）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全球市场不同产品类型家用儿童剪刀销量市场份额预测（2027-2032）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中国不同产品类型家用儿童剪刀收入（2021-2026）&amp;（万元）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中国不同产品类型家用儿童剪刀收入市场份额（2021-2026）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中国不同产品类型家用儿童剪刀收入预测（2027-2032）&amp;（万元）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中国不同产品类型家用儿童剪刀收入市场份额预测（2027-2032）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全球不同应用家用儿童剪刀销量（2021-2026）&amp;（件）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全球不同应用家用儿童剪刀销量市场份额（2021-2026）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全球不同应用家用儿童剪刀销量预测（2027-2032）&amp;（件）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全球市场不同应用家用儿童剪刀销量市场份额预测（2027-2032）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全球不同应用家用儿童剪刀收入（2021-2026）&amp;（万元）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全球不同应用家用儿童剪刀收入市场份额（2021-2026）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全球不同应用家用儿童剪刀收入预测（2027-2032）&amp;（万元）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全球不同应用家用儿童剪刀收入市场份额预测（2027-2032）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中国不同应用家用儿童剪刀销量（2021-2026）&amp;（件）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中国不同应用家用儿童剪刀销量市场份额（2021-2026）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中国不同应用家用儿童剪刀销量预测（2027-2032）&amp;（件）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中国市场不同应用家用儿童剪刀销量市场份额预测（2027-2032）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中国不同应用家用儿童剪刀收入（2021-2026）&amp;（万元）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中国不同应用家用儿童剪刀收入市场份额（2021-2026）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中国不同应用家用儿童剪刀收入预测（2027-2032）&amp;（万元）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中国不同应用家用儿童剪刀收入市场份额预测（2027-2032）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家用儿童剪刀行业发展趋势</w:t>
      </w:r>
      <w:r>
        <w:rPr>
          <w:rFonts w:hint="eastAsia"/>
        </w:rPr>
        <w:br/>
      </w:r>
      <w:r>
        <w:rPr>
          <w:rFonts w:hint="eastAsia"/>
        </w:rPr>
        <w:t>　　表 136： 家用儿童剪刀行业主要驱动因素</w:t>
      </w:r>
      <w:r>
        <w:rPr>
          <w:rFonts w:hint="eastAsia"/>
        </w:rPr>
        <w:br/>
      </w:r>
      <w:r>
        <w:rPr>
          <w:rFonts w:hint="eastAsia"/>
        </w:rPr>
        <w:t>　　表 137： 家用儿童剪刀行业供应链分析</w:t>
      </w:r>
      <w:r>
        <w:rPr>
          <w:rFonts w:hint="eastAsia"/>
        </w:rPr>
        <w:br/>
      </w:r>
      <w:r>
        <w:rPr>
          <w:rFonts w:hint="eastAsia"/>
        </w:rPr>
        <w:t>　　表 138： 家用儿童剪刀上游原料供应商</w:t>
      </w:r>
      <w:r>
        <w:rPr>
          <w:rFonts w:hint="eastAsia"/>
        </w:rPr>
        <w:br/>
      </w:r>
      <w:r>
        <w:rPr>
          <w:rFonts w:hint="eastAsia"/>
        </w:rPr>
        <w:t>　　表 139： 家用儿童剪刀主要地区不同应用客户分析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家用儿童剪刀典型经销商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家用儿童剪刀产品图片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全球不同产品类型家用儿童剪刀销售额2021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全球不同产品类型家用儿童剪刀市场份额2025 &amp; 2032</w:t>
      </w:r>
      <w:r>
        <w:rPr>
          <w:rFonts w:hint="eastAsia"/>
        </w:rPr>
        <w:br/>
      </w:r>
      <w:r>
        <w:rPr>
          <w:rFonts w:hint="eastAsia"/>
        </w:rPr>
        <w:t>　　图 4： 学龄前剪刀（3-4岁）产品图片</w:t>
      </w:r>
      <w:r>
        <w:rPr>
          <w:rFonts w:hint="eastAsia"/>
        </w:rPr>
        <w:br/>
      </w:r>
      <w:r>
        <w:rPr>
          <w:rFonts w:hint="eastAsia"/>
        </w:rPr>
        <w:t>　　图 5： 儿童钝头和尖头剪刀（4-12岁）产品图片</w:t>
      </w:r>
      <w:r>
        <w:rPr>
          <w:rFonts w:hint="eastAsia"/>
        </w:rPr>
        <w:br/>
      </w:r>
      <w:r>
        <w:rPr>
          <w:rFonts w:hint="eastAsia"/>
        </w:rPr>
        <w:t>　　图 6： 学生剪刀（12-18岁）产品图片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全球不同应用家用儿童剪刀市场份额2025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家庭教育</w:t>
      </w:r>
      <w:r>
        <w:rPr>
          <w:rFonts w:hint="eastAsia"/>
        </w:rPr>
        <w:br/>
      </w:r>
      <w:r>
        <w:rPr>
          <w:rFonts w:hint="eastAsia"/>
        </w:rPr>
        <w:t>　　图 10： 手工艺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2025年全球前五大生产商家用儿童剪刀市场份额</w:t>
      </w:r>
      <w:r>
        <w:rPr>
          <w:rFonts w:hint="eastAsia"/>
        </w:rPr>
        <w:br/>
      </w:r>
      <w:r>
        <w:rPr>
          <w:rFonts w:hint="eastAsia"/>
        </w:rPr>
        <w:t>　　图 13： 2025年全球家用儿童剪刀第一梯队、第二梯队和第三梯队厂商及市场份额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全球家用儿童剪刀产能、产量、产能利用率及发展趋势（2021-2032）&amp;（件）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全球家用儿童剪刀产量、需求量及发展趋势（2021-2032）&amp;（件）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全球主要地区家用儿童剪刀产量市场份额（2021-2032）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中国家用儿童剪刀产能、产量、产能利用率及发展趋势（2021-2032）&amp;（件）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中国家用儿童剪刀产量、市场需求量及发展趋势（2021-2032）&amp;（件）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全球家用儿童剪刀市场销售额及增长率：（2021-2032）&amp;（万元）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全球市场家用儿童剪刀市场规模：2021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全球市场家用儿童剪刀价格趋势（2021-2032）&amp;（元/件）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全球主要地区家用儿童剪刀销售收入（2021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全球主要地区家用儿童剪刀销售收入市场份额（2021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中东市场家用儿童剪刀销量及增长率（2021-2032）&amp;（件）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中东市场家用儿童剪刀收入及增长率（2021-2032）&amp;（万元）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全球不同产品类型家用儿童剪刀价格走势（2021-2032）&amp;（元/件）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全球不同应用家用儿童剪刀价格走势（2021-2032）&amp;（元/件）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家用儿童剪刀中国企业SWOT分析</w:t>
      </w:r>
      <w:r>
        <w:rPr>
          <w:rFonts w:hint="eastAsia"/>
        </w:rPr>
        <w:br/>
      </w:r>
      <w:r>
        <w:rPr>
          <w:rFonts w:hint="eastAsia"/>
        </w:rPr>
        <w:t>　　图 44： 家用儿童剪刀产业链</w:t>
      </w:r>
      <w:r>
        <w:rPr>
          <w:rFonts w:hint="eastAsia"/>
        </w:rPr>
        <w:br/>
      </w:r>
      <w:r>
        <w:rPr>
          <w:rFonts w:hint="eastAsia"/>
        </w:rPr>
        <w:t>　　图 45： 家用儿童剪刀行业采购模式分析</w:t>
      </w:r>
      <w:r>
        <w:rPr>
          <w:rFonts w:hint="eastAsia"/>
        </w:rPr>
        <w:br/>
      </w:r>
      <w:r>
        <w:rPr>
          <w:rFonts w:hint="eastAsia"/>
        </w:rPr>
        <w:t>　　图 46： 家用儿童剪刀行业生产模式</w:t>
      </w:r>
      <w:r>
        <w:rPr>
          <w:rFonts w:hint="eastAsia"/>
        </w:rPr>
        <w:br/>
      </w:r>
      <w:r>
        <w:rPr>
          <w:rFonts w:hint="eastAsia"/>
        </w:rPr>
        <w:t>　　图 47： 家用儿童剪刀行业销售模式分析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23c67de154f10" w:history="1">
        <w:r>
          <w:rPr>
            <w:rStyle w:val="Hyperlink"/>
          </w:rPr>
          <w:t>2026-2032年全球与中国家用儿童剪刀行业现状及前景趋势分析报告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23c67de154f10" w:history="1">
        <w:r>
          <w:rPr>
            <w:rStyle w:val="Hyperlink"/>
          </w:rPr>
          <w:t>https://www.20087.com/0/57/JiaYongErTongJianDaoFaZhanQianJingFenXi.html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热点：剪刀大全、家用儿童剪刀哪里有卖、理发剪刀、儿童剪刀使用方法、家用剪刀什么牌子质量好、儿童剪刀哪个牌子好、使用剪刀对儿童的好处、儿童剪刀几块钱、儿童用剪刀的正确手法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56bbf1af545d9" w:history="1">
      <w:r>
        <w:rPr>
          <w:rStyle w:val="Hyperlink"/>
        </w:rPr>
        <w:t>2026-2032年全球与中国家用儿童剪刀行业现状及前景趋势分析报告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YongErTongJianDaoFaZhanQianJingFenXi.html" TargetMode="External" Id="R71b23c67de15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YongErTongJianDaoFaZhanQianJingFenXi.html" TargetMode="External" Id="Re3056bbf1af5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2026-03-26T05:33:10Z</dcterms:created>
  <dcterms:modified xsi:type="dcterms:W3CDTF">2026-03-26T06:33:10Z</dcterms:modified>
  <dc:subject>2026-2032年全球与中国家用儿童剪刀行业现状及前景趋势分析报告</dc:subject>
  <dc:title>2026-2032年全球与中国家用儿童剪刀行业现状及前景趋势分析报告</dc:title>
  <cp:keywords>2026-2032年全球与中国家用儿童剪刀行业现状及前景趋势分析报告</cp:keywords>
  <dc:description>2026-2032年全球与中国家用儿童剪刀行业现状及前景趋势分析报告</dc:description>
</cp:coreProperties>
</file>