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db1d3cf174b3c" w:history="1">
              <w:r>
                <w:rPr>
                  <w:rStyle w:val="Hyperlink"/>
                </w:rPr>
                <w:t>2025-2031年中国晾衣架行业发展深度调研与未来趋势报告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db1d3cf174b3c" w:history="1">
              <w:r>
                <w:rPr>
                  <w:rStyle w:val="Hyperlink"/>
                </w:rPr>
                <w:t>2025-2031年中国晾衣架行业发展深度调研与未来趋势报告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db1d3cf174b3c" w:history="1">
                <w:r>
                  <w:rPr>
                    <w:rStyle w:val="Hyperlink"/>
                  </w:rPr>
                  <w:t>https://www.20087.com/0/67/LiangYiJiaXianZhuangYuFaZhanQuSh.html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家庭生活中常用的家居用品之一，用于晾晒衣物。随着人们生活水平的提高和对家居环境要求的提升，晾衣架的设计和功能也在不断进化。目前，晾衣架不仅在材料和造型上更加多样化，还出现了许多智能化产品，如电动晾衣架、智能晾衣机等，能够根据天气情况自动收放，大大提升了使用的便利性。</w:t>
      </w:r>
      <w:r>
        <w:rPr>
          <w:rFonts w:hint="eastAsia"/>
        </w:rPr>
        <w:br/>
      </w:r>
      <w:r>
        <w:rPr>
          <w:rFonts w:hint="eastAsia"/>
        </w:rPr>
        <w:t>　　未来，晾衣架的发展将更加注重智能化和人性化设计。一方面，通过集成传感器和智能控制系统，晾衣架将能够实现自动感应天气变化、智能控制晾晒时间等功能，提高使用的智能化水平。另一方面，随着消费者对生活质量追求的提高，晾衣架的设计将更加注重美观性和空间利用率，比如可折叠、可调节高度的设计，以及与智能家居系统的集成等。此外，随着环保意识的增强，使用可再生材料制作的晾衣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db1d3cf174b3c" w:history="1">
        <w:r>
          <w:rPr>
            <w:rStyle w:val="Hyperlink"/>
          </w:rPr>
          <w:t>2025-2031年中国晾衣架行业发展深度调研与未来趋势报告</w:t>
        </w:r>
      </w:hyperlink>
      <w:r>
        <w:rPr>
          <w:rFonts w:hint="eastAsia"/>
        </w:rPr>
        <w:t>》基于多年晾衣架行业研究积累，结合晾衣架行业市场现状，通过资深研究团队对晾衣架市场资讯的系统整理与分析，依托权威数据资源及长期市场监测数据库，对晾衣架行业进行了全面调研。报告详细分析了晾衣架市场规模、市场前景、技术现状及未来发展方向，重点评估了晾衣架行业内企业的竞争格局及经营表现，并通过SWOT分析揭示了晾衣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8db1d3cf174b3c" w:history="1">
        <w:r>
          <w:rPr>
            <w:rStyle w:val="Hyperlink"/>
          </w:rPr>
          <w:t>2025-2031年中国晾衣架行业发展深度调研与未来趋势报告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》为投资者提供了准确的市场现状分析及前景预判，帮助挖掘行业投资价值，并提出投资策略与营销策略建议，是把握晾衣架行业动态、优化决策的重要工具。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晾衣架行业界定及发展概述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三、我国行业国际市场竞争状况</w:t>
      </w:r>
      <w:r>
        <w:rPr>
          <w:rFonts w:hint="eastAsia"/>
        </w:rPr>
        <w:br/>
      </w:r>
      <w:r>
        <w:rPr>
          <w:rFonts w:hint="eastAsia"/>
        </w:rPr>
        <w:t>　　第三节 晾衣架行业存在问题及应对策略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二、行业应对策略</w:t>
      </w:r>
      <w:r>
        <w:rPr>
          <w:rFonts w:hint="eastAsia"/>
        </w:rPr>
        <w:br/>
      </w:r>
      <w:r>
        <w:rPr>
          <w:rFonts w:hint="eastAsia"/>
        </w:rPr>
        <w:t>　　第四节 贸易战对晾衣架产业的影响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二、贸易战对中国晾衣架产业的传导机制</w:t>
      </w:r>
      <w:r>
        <w:rPr>
          <w:rFonts w:hint="eastAsia"/>
        </w:rPr>
        <w:br/>
      </w:r>
      <w:r>
        <w:rPr>
          <w:rFonts w:hint="eastAsia"/>
        </w:rPr>
        <w:t>　　　　三、中国晾衣架出口需求受贸易战影响分析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晾衣架发展环境及政策分析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中国晾衣架产业发展政策环境分析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中国晾衣架产业发展社会环境分析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晾衣架行业主要产品技术发展现状和发展动态</w:t>
      </w:r>
      <w:r>
        <w:rPr>
          <w:rFonts w:hint="eastAsia"/>
        </w:rPr>
        <w:br/>
      </w:r>
      <w:r>
        <w:rPr>
          <w:rFonts w:hint="eastAsia"/>
        </w:rPr>
        <w:t>　　第一节 行业主要产品技术发展现状</w:t>
      </w:r>
      <w:r>
        <w:rPr>
          <w:rFonts w:hint="eastAsia"/>
        </w:rPr>
        <w:br/>
      </w:r>
      <w:r>
        <w:rPr>
          <w:rFonts w:hint="eastAsia"/>
        </w:rPr>
        <w:t>　　第二节 行业主要产品技术发展动态</w:t>
      </w:r>
      <w:r>
        <w:rPr>
          <w:rFonts w:hint="eastAsia"/>
        </w:rPr>
        <w:br/>
      </w:r>
      <w:r>
        <w:rPr>
          <w:rFonts w:hint="eastAsia"/>
        </w:rPr>
        <w:t>　　第三节 国内外技术发展趋势分析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晾衣架生产状况分析</w:t>
      </w:r>
      <w:r>
        <w:rPr>
          <w:rFonts w:hint="eastAsia"/>
        </w:rPr>
        <w:br/>
      </w:r>
      <w:r>
        <w:rPr>
          <w:rFonts w:hint="eastAsia"/>
        </w:rPr>
        <w:t>　　第一节 晾衣架生产规模分析</w:t>
      </w:r>
      <w:r>
        <w:rPr>
          <w:rFonts w:hint="eastAsia"/>
        </w:rPr>
        <w:br/>
      </w:r>
      <w:r>
        <w:rPr>
          <w:rFonts w:hint="eastAsia"/>
        </w:rPr>
        <w:t>　　第二节 晾衣架产业集群分析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行业生产所面临的问题</w:t>
      </w:r>
      <w:r>
        <w:rPr>
          <w:rFonts w:hint="eastAsia"/>
        </w:rPr>
        <w:br/>
      </w:r>
      <w:r>
        <w:rPr>
          <w:rFonts w:hint="eastAsia"/>
        </w:rPr>
        <w:t>　　第五节 晾衣架行业产量变化趋势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晾衣架行业供给量分析及预测</w:t>
      </w:r>
      <w:r>
        <w:rPr>
          <w:rFonts w:hint="eastAsia"/>
        </w:rPr>
        <w:br/>
      </w:r>
      <w:r>
        <w:rPr>
          <w:rFonts w:hint="eastAsia"/>
        </w:rPr>
        <w:t>　　第一节 晾衣架供给量分析</w:t>
      </w:r>
      <w:r>
        <w:rPr>
          <w:rFonts w:hint="eastAsia"/>
        </w:rPr>
        <w:br/>
      </w:r>
      <w:r>
        <w:rPr>
          <w:rFonts w:hint="eastAsia"/>
        </w:rPr>
        <w:t>　　第二节 晾衣架供给方式分析</w:t>
      </w:r>
      <w:r>
        <w:rPr>
          <w:rFonts w:hint="eastAsia"/>
        </w:rPr>
        <w:br/>
      </w:r>
      <w:r>
        <w:rPr>
          <w:rFonts w:hint="eastAsia"/>
        </w:rPr>
        <w:t>　　第三节 晾衣架产量与实际供给量关系分析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近期晾衣架供给规律分析</w:t>
      </w:r>
      <w:r>
        <w:rPr>
          <w:rFonts w:hint="eastAsia"/>
        </w:rPr>
        <w:br/>
      </w:r>
      <w:r>
        <w:rPr>
          <w:rFonts w:hint="eastAsia"/>
        </w:rPr>
        <w:t>　　第五节 2025-2031年晾衣架供给量预测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晾衣架所属行业整体需求量分析及预测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晾衣架需求量分析</w:t>
      </w:r>
      <w:r>
        <w:rPr>
          <w:rFonts w:hint="eastAsia"/>
        </w:rPr>
        <w:br/>
      </w:r>
      <w:r>
        <w:rPr>
          <w:rFonts w:hint="eastAsia"/>
        </w:rPr>
        <w:t>　　　　一、我国晾衣架总体需求状况分析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二、我国晾衣架消费者购买行为的主要影响因素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三、当前中国晾衣架需求存在的主要问题</w:t>
      </w:r>
      <w:r>
        <w:rPr>
          <w:rFonts w:hint="eastAsia"/>
        </w:rPr>
        <w:br/>
      </w:r>
      <w:r>
        <w:rPr>
          <w:rFonts w:hint="eastAsia"/>
        </w:rPr>
        <w:t>　　第二节 晾衣架需求特点分析</w:t>
      </w:r>
      <w:r>
        <w:rPr>
          <w:rFonts w:hint="eastAsia"/>
        </w:rPr>
        <w:br/>
      </w:r>
      <w:r>
        <w:rPr>
          <w:rFonts w:hint="eastAsia"/>
        </w:rPr>
        <w:t>　　第三节 晾衣架潜在需求开发分析</w:t>
      </w:r>
      <w:r>
        <w:rPr>
          <w:rFonts w:hint="eastAsia"/>
        </w:rPr>
        <w:br/>
      </w:r>
      <w:r>
        <w:rPr>
          <w:rFonts w:hint="eastAsia"/>
        </w:rPr>
        <w:t>　　第四节 晾衣架消费量与实际需求量关系分析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近期晾衣架需求发展规律分析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2025-2031年晾衣架需求量预测</w:t>
      </w:r>
      <w:r>
        <w:rPr>
          <w:rFonts w:hint="eastAsia"/>
        </w:rPr>
        <w:br/>
      </w:r>
      <w:r>
        <w:rPr>
          <w:rFonts w:hint="eastAsia"/>
        </w:rPr>
        <w:t>　　2025-2031年中国晾衣架行业终端市场规模情况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晾衣架所属行业进出口及价格</w:t>
      </w:r>
      <w:r>
        <w:rPr>
          <w:rFonts w:hint="eastAsia"/>
        </w:rPr>
        <w:br/>
      </w:r>
      <w:r>
        <w:rPr>
          <w:rFonts w:hint="eastAsia"/>
        </w:rPr>
        <w:t>　　第一节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第二节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晾衣架行业竞争格局分析及展望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晾衣架行业的发展周期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晾衣架行业历史竞争格局综述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晾衣架行业国际竞争者的影响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2025-2031年晾衣架行业竞争格局展望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广东芳园盼盼智能科技有限公司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广东恋晴智能家居有限公司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江阴友利特金属制品有限公司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浙江好易点智能科技有限公司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郑州逸美日用品有限公司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中国晾衣架行业产品用户分析</w:t>
      </w:r>
      <w:r>
        <w:rPr>
          <w:rFonts w:hint="eastAsia"/>
        </w:rPr>
        <w:br/>
      </w:r>
      <w:r>
        <w:rPr>
          <w:rFonts w:hint="eastAsia"/>
        </w:rPr>
        <w:t>　　第一节 晾衣架行业用户认知程度</w:t>
      </w:r>
      <w:r>
        <w:rPr>
          <w:rFonts w:hint="eastAsia"/>
        </w:rPr>
        <w:br/>
      </w:r>
      <w:r>
        <w:rPr>
          <w:rFonts w:hint="eastAsia"/>
        </w:rPr>
        <w:t>　　第二节 晾衣架行业用户关注因素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2025-2031年中国晾衣架行业发展预测分析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2025-2031年国内晾衣架产业宏观预测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一、2025-2031年我国晾衣架行业宏观预测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二、2025-2031年晾衣架工业发展展望</w:t>
      </w:r>
      <w:r>
        <w:rPr>
          <w:rFonts w:hint="eastAsia"/>
        </w:rPr>
        <w:br/>
      </w:r>
      <w:r>
        <w:rPr>
          <w:rFonts w:hint="eastAsia"/>
        </w:rPr>
        <w:t>　　　　三、晾衣架业发展状况预测分析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2025-2031年晾衣架市场形势分析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一、2025-2031年晾衣架生产形势分析预测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二、影响晾衣架市场运行的因素分析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2025-2031年中国晾衣架市场趋势分析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一、2020-2025年晾衣架市场趋势总结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二、2025-2031年晾衣架发展趋势分析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三、2025-2031年晾衣架市场发展空间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四、2025-2031年晾衣架产业政策趋向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2025-2031年中国晾衣架行业的投资前景分析</w:t>
      </w:r>
      <w:r>
        <w:rPr>
          <w:rFonts w:hint="eastAsia"/>
        </w:rPr>
        <w:br/>
      </w:r>
      <w:r>
        <w:rPr>
          <w:rFonts w:hint="eastAsia"/>
        </w:rPr>
        <w:t>　　第一节 晾衣架行业投资优劣势分析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晾衣架行业投资机会分析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一、晾衣架行业投资项目分析</w:t>
      </w:r>
      <w:r>
        <w:rPr>
          <w:rFonts w:hint="eastAsia"/>
        </w:rPr>
        <w:br/>
      </w:r>
      <w:r>
        <w:rPr>
          <w:rFonts w:hint="eastAsia"/>
        </w:rPr>
        <w:t>　　　　二、上下游投资机会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四、晾衣架行业投资新方向</w:t>
      </w:r>
      <w:r>
        <w:rPr>
          <w:rFonts w:hint="eastAsia"/>
        </w:rPr>
        <w:br/>
      </w:r>
      <w:r>
        <w:rPr>
          <w:rFonts w:hint="eastAsia"/>
        </w:rPr>
        <w:t>　　第三节 晾衣架行业投资前景分析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三、晾衣架行业贸易战下的发展前景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中国晾衣架行业企业发展策略及规划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提高晾衣架行业企业竞争力的建议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一、提高中国晾衣架企业核心竞争力的对策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二、晾衣架企业提升竞争力的主要方向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三、晾衣架企业核心竞争力的因素及提升途径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四、提高晾衣架的策略</w:t>
      </w:r>
      <w:r>
        <w:rPr>
          <w:rFonts w:hint="eastAsia"/>
        </w:rPr>
        <w:br/>
      </w:r>
      <w:r>
        <w:rPr>
          <w:rFonts w:hint="eastAsia"/>
        </w:rPr>
        <w:t>　　第四节 对我国晾衣架品牌的战略思考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一、晾衣架行业实施品牌战略的意义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二、晾衣架行业企业品牌的现状分析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三、晾衣架行业企业的品牌战略</w:t>
      </w:r>
      <w:r>
        <w:rPr>
          <w:rFonts w:hint="eastAsia"/>
        </w:rPr>
        <w:br/>
      </w:r>
      <w:r>
        <w:rPr>
          <w:rFonts w:hint="eastAsia"/>
        </w:rPr>
        <w:t>　　　　四、晾衣架行业品牌战略管理的策略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[⋅中⋅智⋅林⋅]中国晾衣架行业发展规划建议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db1d3cf174b3c" w:history="1">
        <w:r>
          <w:rPr>
            <w:rStyle w:val="Hyperlink"/>
          </w:rPr>
          <w:t>2025-2031年中国晾衣架行业发展深度调研与未来趋势报告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db1d3cf174b3c" w:history="1">
        <w:r>
          <w:rPr>
            <w:rStyle w:val="Hyperlink"/>
          </w:rPr>
          <w:t>https://www.20087.com/0/67/LiangYiJiaXianZhuangYuFaZhanQuSh.html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8cd1af13f47eb" w:history="1">
      <w:r>
        <w:rPr>
          <w:rStyle w:val="Hyperlink"/>
        </w:rPr>
        <w:t>2025-2031年中国晾衣架行业发展深度调研与未来趋势报告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iangYiJiaXianZhuangYuFaZhanQuSh.html" TargetMode="External" Id="R4f8db1d3cf1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iangYiJiaXianZhuangYuFaZhanQuSh.html" TargetMode="External" Id="Rfe58cd1af13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2024-12-22T01:39:00Z</dcterms:created>
  <dcterms:modified xsi:type="dcterms:W3CDTF">2024-12-22T02:39:00Z</dcterms:modified>
  <dc:subject>2025-2031年中国晾衣架行业发展深度调研与未来趋势报告</dc:subject>
  <dc:title>2025-2031年中国晾衣架行业发展深度调研与未来趋势报告</dc:title>
  <cp:keywords>2025-2031年中国晾衣架行业发展深度调研与未来趋势报告</cp:keywords>
  <dc:description>2025-2031年中国晾衣架行业发展深度调研与未来趋势报告</dc:description>
</cp:coreProperties>
</file>