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b7e84cdeef450e" w:history="1">
              <w:r>
                <w:rPr>
                  <w:rStyle w:val="Hyperlink"/>
                </w:rPr>
                <w:t>2026-2032年全球与中国棕榈酰四肽7市场研究及发展前景预测报告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b7e84cdeef450e" w:history="1">
              <w:r>
                <w:rPr>
                  <w:rStyle w:val="Hyperlink"/>
                </w:rPr>
                <w:t>2026-2032年全球与中国棕榈酰四肽7市场研究及发展前景预测报告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b7e84cdeef450e" w:history="1">
                <w:r>
                  <w:rPr>
                    <w:rStyle w:val="Hyperlink"/>
                  </w:rPr>
                  <w:t>https://www.20087.com/0/67/ZongLvXianSiTai7HangYeXianZhuangJiQianJing.html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棕榈酰四肽-7是一种化妆品用信号类多肽原料，常用于舒缓、抗炎、抗老和皮肤屏障修护类产品，主要作用于炎症介质调节、胶原合成支持和皮肤微生态稳定。该成分多见于精华、面霜、眼霜和敏感肌护理配方，常与神经酰胺、透明质酸、胜肽复配使用。当前行业受功效护肤、敏感肌护理和成分透明化推动，品牌更关注原料机理、稳定性、配伍性和合规备案。棕榈酰四肽-7已纳入部分市场合规原料目录，应用基础较为成熟，但仍需强化体外与临床证据、浓度范围验证和长期安全性评估。行业竞争集中在原料纯度、批次稳定性、递送体系和配方适配能力。</w:t>
      </w:r>
      <w:r>
        <w:rPr>
          <w:rFonts w:hint="eastAsia"/>
        </w:rPr>
        <w:br/>
      </w:r>
      <w:r>
        <w:rPr>
          <w:rFonts w:hint="eastAsia"/>
        </w:rPr>
        <w:t>　　未来，棕榈酰四肽-7将向机理验证、复配协同、递送优化和合规标准化升级。市场调研网认为，AI辅助靶点筛选、知识图谱和分子对接将提升多肽原料开发效率，推动从单一成分向多靶点协同配方演进。微囊包裹、稳定化体系和低刺激递送技术将改善活性保存与皮肤耐受性；与胶原调控、屏障修护和抗炎成分的协同研究将增强产品说服力。行业竞争将从原料供应转向“机理证据+配方方案+合规支持+品牌共创”能力，具备生物评价和全球合规能力的企业将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b7e84cdeef450e" w:history="1">
        <w:r>
          <w:rPr>
            <w:rStyle w:val="Hyperlink"/>
          </w:rPr>
          <w:t>2026-2032年全球与中国棕榈酰四肽7市场研究及发展前景预测报告</w:t>
        </w:r>
      </w:hyperlink>
      <w:r>
        <w:rPr>
          <w:rFonts w:hint="eastAsia"/>
        </w:rPr>
        <w:t>》，2025年棕榈酰四肽7行业市场规模达 亿元，预计2032年市场规模将达 亿元，期间年均复合增长率（CAGR）达 %。报告系统梳理了棕榈酰四肽7行业的产业链结构，详细解读了棕榈酰四肽7市场规模、需求变化及价格动态，并对棕榈酰四肽7行业现状进行了全面分析。报告基于详实数据，科学预测了棕榈酰四肽7市场前景与发展趋势，同时聚焦棕榈酰四肽7重点企业的经营表现，剖析了行业竞争格局、市场集中度及品牌影响力。通过对棕榈酰四肽7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棕榈酰四肽7市场概述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按照不同产品类型，棕榈酰四肽7主要可以分为如下几个类别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全球不同产品类型棕榈酰四肽7销售额增长趋势2021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纯度98％</w:t>
      </w:r>
      <w:r>
        <w:rPr>
          <w:rFonts w:hint="eastAsia"/>
        </w:rPr>
        <w:br/>
      </w:r>
      <w:r>
        <w:rPr>
          <w:rFonts w:hint="eastAsia"/>
        </w:rPr>
        <w:t>　　　　1.2.3 纯度99％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从不同应用，棕榈酰四肽7主要包括如下几个方面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全球不同应用棕榈酰四肽7销售额增长趋势2021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个人护理用品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棕榈酰四肽7行业背景、发展历史、现状及趋势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棕榈酰四肽7行业目前现状分析</w:t>
      </w:r>
      <w:r>
        <w:rPr>
          <w:rFonts w:hint="eastAsia"/>
        </w:rPr>
        <w:br/>
      </w:r>
      <w:r>
        <w:rPr>
          <w:rFonts w:hint="eastAsia"/>
        </w:rPr>
        <w:t>　　　　1.4.2 棕榈酰四肽7发展趋势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全球棕榈酰四肽7总体规模分析</w:t>
      </w:r>
      <w:r>
        <w:rPr>
          <w:rFonts w:hint="eastAsia"/>
        </w:rPr>
        <w:br/>
      </w:r>
      <w:r>
        <w:rPr>
          <w:rFonts w:hint="eastAsia"/>
        </w:rPr>
        <w:t>　　2.1 全球棕榈酰四肽7供需现状及预测（2021-2032）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全球棕榈酰四肽7产能、产量、产能利用率及发展趋势（2021-2032）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全球棕榈酰四肽7产量、需求量及发展趋势（2021-2032）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全球主要地区棕榈酰四肽7产量及发展趋势（2021-2032）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全球主要地区棕榈酰四肽7产量（2021-2026）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全球主要地区棕榈酰四肽7产量（2027-2032）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全球主要地区棕榈酰四肽7产量市场份额（2021-2032）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中国棕榈酰四肽7供需现状及预测（2021-2032）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中国棕榈酰四肽7产能、产量、产能利用率及发展趋势（2021-2032）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中国棕榈酰四肽7产量、市场需求量及发展趋势（2021-2032）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全球棕榈酰四肽7销量及销售额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全球市场棕榈酰四肽7销售额（2021-2032）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全球市场棕榈酰四肽7销量（2021-2032）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全球市场棕榈酰四肽7价格趋势（2021-2032）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全球棕榈酰四肽7主要地区分析</w:t>
      </w:r>
      <w:r>
        <w:rPr>
          <w:rFonts w:hint="eastAsia"/>
        </w:rPr>
        <w:br/>
      </w:r>
      <w:r>
        <w:rPr>
          <w:rFonts w:hint="eastAsia"/>
        </w:rPr>
        <w:t>　　3.1 全球主要地区棕榈酰四肽7市场规模分析：2021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全球主要地区棕榈酰四肽7销售收入及市场份额（2021-2026）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全球主要地区棕榈酰四肽7销售收入预测（2027-2032）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全球主要地区棕榈酰四肽7销量分析：2021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全球主要地区棕榈酰四肽7销量及市场份额（2021-2026）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全球主要地区棕榈酰四肽7销量及市场份额预测（2027-2032）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印度市场棕榈酰四肽7销量、收入及增长率（2021-2032）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全球市场主要厂商棕榈酰四肽7产能市场份额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全球市场主要厂商棕榈酰四肽7销量（2021-2026）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全球市场主要厂商棕榈酰四肽7销量（2021-2026）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全球市场主要厂商棕榈酰四肽7销售收入（2021-2026）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全球市场主要厂商棕榈酰四肽7销售价格（2021-2026）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2025年全球主要生产商棕榈酰四肽7收入排名</w:t>
      </w:r>
      <w:r>
        <w:rPr>
          <w:rFonts w:hint="eastAsia"/>
        </w:rPr>
        <w:br/>
      </w:r>
      <w:r>
        <w:rPr>
          <w:rFonts w:hint="eastAsia"/>
        </w:rPr>
        <w:t>　　4.3 中国市场主要厂商棕榈酰四肽7销量（2021-2026）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中国市场主要厂商棕榈酰四肽7销量（2021-2026）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中国市场主要厂商棕榈酰四肽7销售收入（2021-2026）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2025年中国主要生产商棕榈酰四肽7收入排名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中国市场主要厂商棕榈酰四肽7销售价格（2021-2026）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全球主要厂商棕榈酰四肽7总部及产地分布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全球主要厂商成立时间及棕榈酰四肽7商业化日期</w:t>
      </w:r>
      <w:r>
        <w:rPr>
          <w:rFonts w:hint="eastAsia"/>
        </w:rPr>
        <w:br/>
      </w:r>
      <w:r>
        <w:rPr>
          <w:rFonts w:hint="eastAsia"/>
        </w:rPr>
        <w:t>　　4.6 全球主要厂商棕榈酰四肽7产品类型及应用</w:t>
      </w:r>
      <w:r>
        <w:rPr>
          <w:rFonts w:hint="eastAsia"/>
        </w:rPr>
        <w:br/>
      </w:r>
      <w:r>
        <w:rPr>
          <w:rFonts w:hint="eastAsia"/>
        </w:rPr>
        <w:t>　　4.7 棕榈酰四肽7行业集中度、竞争程度分析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棕榈酰四肽7行业集中度分析：2025年全球Top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全球棕榈酰四肽7第一梯队、第二梯队和第三梯队生产商（品牌）及市场份额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棕榈酰四肽7销量、收入、价格及毛利率（2021-2026）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不同产品类型棕榈酰四肽7分析</w:t>
      </w:r>
      <w:r>
        <w:rPr>
          <w:rFonts w:hint="eastAsia"/>
        </w:rPr>
        <w:br/>
      </w:r>
      <w:r>
        <w:rPr>
          <w:rFonts w:hint="eastAsia"/>
        </w:rPr>
        <w:t>　　6.1 全球不同产品类型棕榈酰四肽7销量（2021-2032）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全球不同产品类型棕榈酰四肽7销量及市场份额（2021-2026）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全球不同产品类型棕榈酰四肽7销量预测（2027-2032）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全球不同产品类型棕榈酰四肽7收入（2021-2032）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全球不同产品类型棕榈酰四肽7收入及市场份额（2021-2026）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全球不同产品类型棕榈酰四肽7收入预测（2027-2032）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全球不同产品类型棕榈酰四肽7价格走势（2021-2032）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不同应用棕榈酰四肽7分析</w:t>
      </w:r>
      <w:r>
        <w:rPr>
          <w:rFonts w:hint="eastAsia"/>
        </w:rPr>
        <w:br/>
      </w:r>
      <w:r>
        <w:rPr>
          <w:rFonts w:hint="eastAsia"/>
        </w:rPr>
        <w:t>　　7.1 全球不同应用棕榈酰四肽7销量（2021-2032）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全球不同应用棕榈酰四肽7销量及市场份额（2021-2026）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全球不同应用棕榈酰四肽7销量预测（2027-2032）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全球不同应用棕榈酰四肽7收入（2021-2032）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全球不同应用棕榈酰四肽7收入及市场份额（2021-2026）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全球不同应用棕榈酰四肽7收入预测（2027-2032）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全球不同应用棕榈酰四肽7价格走势（2021-2032）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棕榈酰四肽7产业链分析</w:t>
      </w:r>
      <w:r>
        <w:rPr>
          <w:rFonts w:hint="eastAsia"/>
        </w:rPr>
        <w:br/>
      </w:r>
      <w:r>
        <w:rPr>
          <w:rFonts w:hint="eastAsia"/>
        </w:rPr>
        <w:t>　　8.2 棕榈酰四肽7工艺制造技术分析</w:t>
      </w:r>
      <w:r>
        <w:rPr>
          <w:rFonts w:hint="eastAsia"/>
        </w:rPr>
        <w:br/>
      </w:r>
      <w:r>
        <w:rPr>
          <w:rFonts w:hint="eastAsia"/>
        </w:rPr>
        <w:t>　　8.3 棕榈酰四肽7产业上游供应分析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棕榈酰四肽7下游客户分析</w:t>
      </w:r>
      <w:r>
        <w:rPr>
          <w:rFonts w:hint="eastAsia"/>
        </w:rPr>
        <w:br/>
      </w:r>
      <w:r>
        <w:rPr>
          <w:rFonts w:hint="eastAsia"/>
        </w:rPr>
        <w:t>　　8.5 棕榈酰四肽7销售渠道分析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棕榈酰四肽7行业发展机遇及主要驱动因素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棕榈酰四肽7行业发展面临的风险</w:t>
      </w:r>
      <w:r>
        <w:rPr>
          <w:rFonts w:hint="eastAsia"/>
        </w:rPr>
        <w:br/>
      </w:r>
      <w:r>
        <w:rPr>
          <w:rFonts w:hint="eastAsia"/>
        </w:rPr>
        <w:t>　　9.3 棕榈酰四肽7行业政策分析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全球不同产品类型棕榈酰四肽7销售额增长（CAGR）趋势2021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棕榈酰四肽7行业目前发展现状</w:t>
      </w:r>
      <w:r>
        <w:rPr>
          <w:rFonts w:hint="eastAsia"/>
        </w:rPr>
        <w:br/>
      </w:r>
      <w:r>
        <w:rPr>
          <w:rFonts w:hint="eastAsia"/>
        </w:rPr>
        <w:t>　　表 4： 棕榈酰四肽7发展趋势</w:t>
      </w:r>
      <w:r>
        <w:rPr>
          <w:rFonts w:hint="eastAsia"/>
        </w:rPr>
        <w:br/>
      </w:r>
      <w:r>
        <w:rPr>
          <w:rFonts w:hint="eastAsia"/>
        </w:rPr>
        <w:t>　　表 5： 全球主要地区棕榈酰四肽7产量增速（CAGR）：（2021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全球主要地区棕榈酰四肽7产量（2021-2026）&amp;（吨）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全球主要地区棕榈酰四肽7产量（2027-2032）&amp;（吨）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全球主要地区棕榈酰四肽7产量市场份额（2021-2026）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全球主要地区棕榈酰四肽7产量市场份额（2027-2032）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全球主要地区棕榈酰四肽7销售收入增速：（2021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全球主要地区棕榈酰四肽7销售收入（2021-2026）&amp;（百万美元）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全球主要地区棕榈酰四肽7销售收入市场份额（2021-2026）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全球主要地区棕榈酰四肽7收入（2027-2032）&amp;（百万美元）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全球主要地区棕榈酰四肽7收入市场份额（2027-2032）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全球主要地区棕榈酰四肽7销量（吨）：2021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全球主要地区棕榈酰四肽7销量（2021-2026）&amp;（吨）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全球主要地区棕榈酰四肽7销量市场份额（2021-2026）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全球主要地区棕榈酰四肽7销量（2027-2032）&amp;（吨）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全球主要地区棕榈酰四肽7销量份额（2027-2032）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全球市场主要厂商棕榈酰四肽7产能（2025-2026）&amp;（吨）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全球市场主要厂商棕榈酰四肽7销量（2021-2026）&amp;（吨）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全球市场主要厂商棕榈酰四肽7销量市场份额（2021-2026）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全球市场主要厂商棕榈酰四肽7销售收入（2021-2026）&amp;（百万美元）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全球市场主要厂商棕榈酰四肽7销售收入市场份额（2021-2026）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全球市场主要厂商棕榈酰四肽7销售价格（2021-2026）&amp;（美元/吨）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2025年全球主要生产商棕榈酰四肽7收入排名（百万美元）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中国市场主要厂商棕榈酰四肽7销量（2021-2026）&amp;（吨）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中国市场主要厂商棕榈酰四肽7销量市场份额（2021-2026）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中国市场主要厂商棕榈酰四肽7销售收入（2021-2026）&amp;（百万美元）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中国市场主要厂商棕榈酰四肽7销售收入市场份额（2021-2026）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2025年中国主要生产商棕榈酰四肽7收入排名（百万美元）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中国市场主要厂商棕榈酰四肽7销售价格（2021-2026）&amp;（美元/吨）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全球主要厂商棕榈酰四肽7总部及产地分布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全球主要厂商成立时间及棕榈酰四肽7商业化日期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全球主要厂商棕榈酰四肽7产品类型及应用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2025年全球棕榈酰四肽7主要厂商市场地位（第一梯队、第二梯队和第三梯队）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全球棕榈酰四肽7市场投资、并购等现状分析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棕榈酰四肽7生产基地、销售区域、竞争对手及市场地位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棕榈酰四肽7产品规格、参数及市场应用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棕榈酰四肽7销量（吨）、收入（百万美元）、价格（美元/吨）及毛利率（2021-2026）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全球不同产品类型棕榈酰四肽7销量（2021-2026）&amp;（吨）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全球不同产品类型棕榈酰四肽7销量市场份额（2021-2026）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全球不同产品类型棕榈酰四肽7销量预测（2027-2032）&amp;（吨）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全球市场不同产品类型棕榈酰四肽7销量市场份额预测（2027-2032）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全球不同产品类型棕榈酰四肽7收入（2021-2026）&amp;（百万美元）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全球不同产品类型棕榈酰四肽7收入市场份额（2021-2026）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全球不同产品类型棕榈酰四肽7收入预测（2027-2032）&amp;（百万美元）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全球不同产品类型棕榈酰四肽7收入市场份额预测（2027-2032）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全球不同应用棕榈酰四肽7销量（2021-2026）&amp;（吨）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全球不同应用棕榈酰四肽7销量市场份额（2021-2026）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全球不同应用棕榈酰四肽7销量预测（2027-2032）&amp;（吨）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全球市场不同应用棕榈酰四肽7销量市场份额预测（2027-2032）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全球不同应用棕榈酰四肽7收入（2021-2026）&amp;（百万美元）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全球不同应用棕榈酰四肽7收入市场份额（2021-2026）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全球不同应用棕榈酰四肽7收入预测（2027-2032）&amp;（百万美元）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全球不同应用棕榈酰四肽7收入市场份额预测（2027-2032）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棕榈酰四肽7上游原料供应商及联系方式列表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棕榈酰四肽7典型客户列表</w:t>
      </w:r>
      <w:r>
        <w:rPr>
          <w:rFonts w:hint="eastAsia"/>
        </w:rPr>
        <w:br/>
      </w:r>
      <w:r>
        <w:rPr>
          <w:rFonts w:hint="eastAsia"/>
        </w:rPr>
        <w:t>　　表 86： 棕榈酰四肽7主要销售模式及销售渠道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棕榈酰四肽7行业发展机遇及主要驱动因素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棕榈酰四肽7行业发展面临的风险</w:t>
      </w:r>
      <w:r>
        <w:rPr>
          <w:rFonts w:hint="eastAsia"/>
        </w:rPr>
        <w:br/>
      </w:r>
      <w:r>
        <w:rPr>
          <w:rFonts w:hint="eastAsia"/>
        </w:rPr>
        <w:t>　　表 89： 棕榈酰四肽7行业政策分析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棕榈酰四肽7产品图片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全球不同产品类型棕榈酰四肽7销售额2021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全球不同产品类型棕榈酰四肽7市场份额2025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纯度98％产品图片</w:t>
      </w:r>
      <w:r>
        <w:rPr>
          <w:rFonts w:hint="eastAsia"/>
        </w:rPr>
        <w:br/>
      </w:r>
      <w:r>
        <w:rPr>
          <w:rFonts w:hint="eastAsia"/>
        </w:rPr>
        <w:t>　　图 5： 纯度99％产品图片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全球不同应用棕榈酰四肽7市场份额2025 &amp; 2032</w:t>
      </w:r>
      <w:r>
        <w:rPr>
          <w:rFonts w:hint="eastAsia"/>
        </w:rPr>
        <w:br/>
      </w:r>
      <w:r>
        <w:rPr>
          <w:rFonts w:hint="eastAsia"/>
        </w:rPr>
        <w:t>　　图 9： 化妆品</w:t>
      </w:r>
      <w:r>
        <w:rPr>
          <w:rFonts w:hint="eastAsia"/>
        </w:rPr>
        <w:br/>
      </w:r>
      <w:r>
        <w:rPr>
          <w:rFonts w:hint="eastAsia"/>
        </w:rPr>
        <w:t>　　图 10： 个人护理用品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全球棕榈酰四肽7产能、产量、产能利用率及发展趋势（2021-2032）&amp;（吨）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全球棕榈酰四肽7产量、需求量及发展趋势（2021-2032）&amp;（吨）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全球主要地区棕榈酰四肽7产量（2021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全球主要地区棕榈酰四肽7产量市场份额（2021-2032）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中国棕榈酰四肽7产能、产量、产能利用率及发展趋势（2021-2032）&amp;（吨）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中国棕榈酰四肽7产量、市场需求量及发展趋势（2021-2032）&amp;（吨）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全球棕榈酰四肽7市场销售额及增长率：（2021-2032）&amp;（百万美元）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全球市场棕榈酰四肽7市场规模：2021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全球市场棕榈酰四肽7价格趋势（2021-2032）&amp;（美元/吨）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全球主要地区棕榈酰四肽7销售收入（2021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全球主要地区棕榈酰四肽7销售收入市场份额（2021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印度市场棕榈酰四肽7销量及增长率（2021-2032）&amp;（吨）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印度市场棕榈酰四肽7收入及增长率（2021-2032）&amp;（百万美元）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2025年全球市场主要厂商棕榈酰四肽7销量市场份额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2025年全球市场主要厂商棕榈酰四肽7收入市场份额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2025年中国市场主要厂商棕榈酰四肽7销量市场份额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2025年中国市场主要厂商棕榈酰四肽7收入市场份额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2025年全球前五大生产商棕榈酰四肽7市场份额</w:t>
      </w:r>
      <w:r>
        <w:rPr>
          <w:rFonts w:hint="eastAsia"/>
        </w:rPr>
        <w:br/>
      </w:r>
      <w:r>
        <w:rPr>
          <w:rFonts w:hint="eastAsia"/>
        </w:rPr>
        <w:t>　　图 41： 2025年全球棕榈酰四肽7第一梯队、第二梯队和第三梯队厂商及市场份额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全球不同产品类型棕榈酰四肽7价格走势（2021-2032）&amp;（美元/吨）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全球不同应用棕榈酰四肽7价格走势（2021-2032）&amp;（美元/吨）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棕榈酰四肽7产业链</w:t>
      </w:r>
      <w:r>
        <w:rPr>
          <w:rFonts w:hint="eastAsia"/>
        </w:rPr>
        <w:br/>
      </w:r>
      <w:r>
        <w:rPr>
          <w:rFonts w:hint="eastAsia"/>
        </w:rPr>
        <w:t>　　图 45： 棕榈酰四肽7中国企业SWOT分析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b7e84cdeef450e" w:history="1">
        <w:r>
          <w:rPr>
            <w:rStyle w:val="Hyperlink"/>
          </w:rPr>
          <w:t>2026-2032年全球与中国棕榈酰四肽7市场研究及发展前景预测报告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b7e84cdeef450e" w:history="1">
        <w:r>
          <w:rPr>
            <w:rStyle w:val="Hyperlink"/>
          </w:rPr>
          <w:t>https://www.20087.com/0/67/ZongLvXianSiTai7HangYeXianZhuangJiQianJing.html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热点：棕榈酰四肽7的危害、棕榈酰四肽7是什么作用、棕榈酰三肽1和棕榈酰四肽7、棕榈酰四肽7孕妇可以用吗、棕榈酰四肽一7和棕榈酰五肽一4哪个好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843e745afb428b" w:history="1">
      <w:r>
        <w:rPr>
          <w:rStyle w:val="Hyperlink"/>
        </w:rPr>
        <w:t>2026-2032年全球与中国棕榈酰四肽7市场研究及发展前景预测报告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7/ZongLvXianSiTai7HangYeXianZhuangJiQianJing.html" TargetMode="External" Id="R5cb7e84cdeef45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7/ZongLvXianSiTai7HangYeXianZhuangJiQianJing.html" TargetMode="External" Id="R3f843e745afb42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2026-09-23T08:46:40Z</dcterms:created>
  <dcterms:modified xsi:type="dcterms:W3CDTF">2026-09-23T09:46:40Z</dcterms:modified>
  <dc:subject>2026-2032年全球与中国棕榈酰四肽7市场研究及发展前景预测报告</dc:subject>
  <dc:title>2026-2032年全球与中国棕榈酰四肽7市场研究及发展前景预测报告</dc:title>
  <cp:keywords>2026-2032年全球与中国棕榈酰四肽7市场研究及发展前景预测报告</cp:keywords>
  <dc:description>2026-2032年全球与中国棕榈酰四肽7市场研究及发展前景预测报告</dc:description>
</cp:coreProperties>
</file>