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4812640f44529" w:history="1">
              <w:r>
                <w:rPr>
                  <w:rStyle w:val="Hyperlink"/>
                </w:rPr>
                <w:t>2025-2031年中国深圳市黄金珠宝市场调查研究及发展前景趋势分析报告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4812640f44529" w:history="1">
              <w:r>
                <w:rPr>
                  <w:rStyle w:val="Hyperlink"/>
                </w:rPr>
                <w:t>2025-2031年中国深圳市黄金珠宝市场调查研究及发展前景趋势分析报告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4812640f44529" w:history="1">
                <w:r>
                  <w:rPr>
                    <w:rStyle w:val="Hyperlink"/>
                  </w:rPr>
                  <w:t>https://www.20087.com/0/A7/ShenZhenShiHuangJinZhuBaoShiChangYuCeBaoGao.html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市是中国重要的黄金珠宝产业集聚地之一，尤其是水贝片区，以其庞大的产业规模和完整的产业链闻名。然而，尽管产值规模逐年扩大，但整体业态仍存在低端化的问题，质量和效益有待进一步提升。近年来，随着消费升级和消费者对品质要求的提高，深圳市的黄金珠宝产业也在积极转型升级，从传统的低端制造向品牌化、设计化和高端化方向发展。政府和行业协会也在积极推动产业创新和品牌建设，以提升整个行业的竞争力。</w:t>
      </w:r>
      <w:r>
        <w:rPr>
          <w:rFonts w:hint="eastAsia"/>
        </w:rPr>
        <w:br/>
      </w:r>
      <w:r>
        <w:rPr>
          <w:rFonts w:hint="eastAsia"/>
        </w:rPr>
        <w:t>　　未来，深圳市黄金珠宝市场的发展将受到以下几个方面的影响：一是随着技术创新，黄金珠宝产业将更注重采用新材料、新工艺，提高产品的附加值；二是随着消费者偏好的变化，黄金珠宝产业将更注重设计创新和品牌塑造，以满足年轻消费者对时尚和个性化的追求；三是随着可持续发展理念的深入人心，黄金珠宝产业将更注重采用环保材料和工艺，减少对环境的影响；四是随着国际化进程的加快，黄金珠宝产业将更注重开拓海外市场，提高国际竞争力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一、2025年全球黄金珠宝产业发展概述</w:t>
      </w:r>
      <w:r>
        <w:rPr>
          <w:rFonts w:hint="eastAsia"/>
        </w:rPr>
        <w:br/>
      </w:r>
      <w:r>
        <w:rPr>
          <w:rFonts w:hint="eastAsia"/>
        </w:rPr>
        <w:t>　　（一） 产业规模与增长</w:t>
      </w:r>
      <w:r>
        <w:rPr>
          <w:rFonts w:hint="eastAsia"/>
        </w:rPr>
        <w:br/>
      </w:r>
      <w:r>
        <w:rPr>
          <w:rFonts w:hint="eastAsia"/>
        </w:rPr>
        <w:t>　　1、黄金</w:t>
      </w:r>
      <w:r>
        <w:rPr>
          <w:rFonts w:hint="eastAsia"/>
        </w:rPr>
        <w:br/>
      </w:r>
      <w:r>
        <w:rPr>
          <w:rFonts w:hint="eastAsia"/>
        </w:rPr>
        <w:t>　　2、钻石</w:t>
      </w:r>
      <w:r>
        <w:rPr>
          <w:rFonts w:hint="eastAsia"/>
        </w:rPr>
        <w:br/>
      </w:r>
      <w:r>
        <w:rPr>
          <w:rFonts w:hint="eastAsia"/>
        </w:rPr>
        <w:t>　　3、……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主要国家与地区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2、欧盟</w:t>
      </w:r>
      <w:r>
        <w:rPr>
          <w:rFonts w:hint="eastAsia"/>
        </w:rPr>
        <w:br/>
      </w:r>
      <w:r>
        <w:rPr>
          <w:rFonts w:hint="eastAsia"/>
        </w:rPr>
        <w:t>　　3、印度</w:t>
      </w:r>
      <w:r>
        <w:rPr>
          <w:rFonts w:hint="eastAsia"/>
        </w:rPr>
        <w:br/>
      </w:r>
      <w:r>
        <w:rPr>
          <w:rFonts w:hint="eastAsia"/>
        </w:rPr>
        <w:t>　　4、中国</w:t>
      </w:r>
      <w:r>
        <w:rPr>
          <w:rFonts w:hint="eastAsia"/>
        </w:rPr>
        <w:br/>
      </w:r>
      <w:r>
        <w:rPr>
          <w:rFonts w:hint="eastAsia"/>
        </w:rPr>
        <w:t>　　二、2025年深圳市黄金珠宝产业发展概述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1、产业环境</w:t>
      </w:r>
      <w:r>
        <w:rPr>
          <w:rFonts w:hint="eastAsia"/>
        </w:rPr>
        <w:br/>
      </w:r>
      <w:r>
        <w:rPr>
          <w:rFonts w:hint="eastAsia"/>
        </w:rPr>
        <w:t>　　（1） 政策环境</w:t>
      </w:r>
      <w:r>
        <w:rPr>
          <w:rFonts w:hint="eastAsia"/>
        </w:rPr>
        <w:br/>
      </w:r>
      <w:r>
        <w:rPr>
          <w:rFonts w:hint="eastAsia"/>
        </w:rPr>
        <w:t>　　（2） 经济环境</w:t>
      </w:r>
      <w:r>
        <w:rPr>
          <w:rFonts w:hint="eastAsia"/>
        </w:rPr>
        <w:br/>
      </w:r>
      <w:r>
        <w:rPr>
          <w:rFonts w:hint="eastAsia"/>
        </w:rPr>
        <w:t>　　2、产业规模</w:t>
      </w:r>
      <w:r>
        <w:rPr>
          <w:rFonts w:hint="eastAsia"/>
        </w:rPr>
        <w:br/>
      </w:r>
      <w:r>
        <w:rPr>
          <w:rFonts w:hint="eastAsia"/>
        </w:rPr>
        <w:t>　　3、产业链全景与结构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重点区域发展概况</w:t>
      </w:r>
      <w:r>
        <w:rPr>
          <w:rFonts w:hint="eastAsia"/>
        </w:rPr>
        <w:br/>
      </w:r>
      <w:r>
        <w:rPr>
          <w:rFonts w:hint="eastAsia"/>
        </w:rPr>
        <w:t>　　1、罗湖区</w:t>
      </w:r>
      <w:r>
        <w:rPr>
          <w:rFonts w:hint="eastAsia"/>
        </w:rPr>
        <w:br/>
      </w:r>
      <w:r>
        <w:rPr>
          <w:rFonts w:hint="eastAsia"/>
        </w:rPr>
        <w:t>　　2、……</w:t>
      </w:r>
      <w:r>
        <w:rPr>
          <w:rFonts w:hint="eastAsia"/>
        </w:rPr>
        <w:br/>
      </w:r>
      <w:r>
        <w:rPr>
          <w:rFonts w:hint="eastAsia"/>
        </w:rPr>
        <w:t>　　三、2025-2031年深圳市黄金珠宝产业发展预测与机会分析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 发展趋势</w:t>
      </w:r>
      <w:r>
        <w:rPr>
          <w:rFonts w:hint="eastAsia"/>
        </w:rPr>
        <w:br/>
      </w:r>
      <w:r>
        <w:rPr>
          <w:rFonts w:hint="eastAsia"/>
        </w:rPr>
        <w:t>　　1、产品</w:t>
      </w:r>
      <w:r>
        <w:rPr>
          <w:rFonts w:hint="eastAsia"/>
        </w:rPr>
        <w:br/>
      </w:r>
      <w:r>
        <w:rPr>
          <w:rFonts w:hint="eastAsia"/>
        </w:rPr>
        <w:t>　　2、企业</w:t>
      </w:r>
      <w:r>
        <w:rPr>
          <w:rFonts w:hint="eastAsia"/>
        </w:rPr>
        <w:br/>
      </w:r>
      <w:r>
        <w:rPr>
          <w:rFonts w:hint="eastAsia"/>
        </w:rPr>
        <w:t>　　（三） 产业规模与结构预测</w:t>
      </w:r>
      <w:r>
        <w:rPr>
          <w:rFonts w:hint="eastAsia"/>
        </w:rPr>
        <w:br/>
      </w:r>
      <w:r>
        <w:rPr>
          <w:rFonts w:hint="eastAsia"/>
        </w:rPr>
        <w:t>　　（四） 产业投资机会洞察</w:t>
      </w:r>
      <w:r>
        <w:rPr>
          <w:rFonts w:hint="eastAsia"/>
        </w:rPr>
        <w:br/>
      </w:r>
      <w:r>
        <w:rPr>
          <w:rFonts w:hint="eastAsia"/>
        </w:rPr>
        <w:t>　　四、2025年深圳市黄金珠宝产业链重点环节竞争力分析</w:t>
      </w:r>
      <w:r>
        <w:rPr>
          <w:rFonts w:hint="eastAsia"/>
        </w:rPr>
        <w:br/>
      </w:r>
      <w:r>
        <w:rPr>
          <w:rFonts w:hint="eastAsia"/>
        </w:rPr>
        <w:t>　　（一） 深圳市黄金珠宝产业整体竞争格局</w:t>
      </w:r>
      <w:r>
        <w:rPr>
          <w:rFonts w:hint="eastAsia"/>
        </w:rPr>
        <w:br/>
      </w:r>
      <w:r>
        <w:rPr>
          <w:rFonts w:hint="eastAsia"/>
        </w:rPr>
        <w:t>　　（二） 加工制造领域分析</w:t>
      </w:r>
      <w:r>
        <w:rPr>
          <w:rFonts w:hint="eastAsia"/>
        </w:rPr>
        <w:br/>
      </w:r>
      <w:r>
        <w:rPr>
          <w:rFonts w:hint="eastAsia"/>
        </w:rPr>
        <w:t>　　1、重点企业概况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（三） 批发零售领域分析</w:t>
      </w:r>
      <w:r>
        <w:rPr>
          <w:rFonts w:hint="eastAsia"/>
        </w:rPr>
        <w:br/>
      </w:r>
      <w:r>
        <w:rPr>
          <w:rFonts w:hint="eastAsia"/>
        </w:rPr>
        <w:t>　　1、重点企业概况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对政府的建议</w:t>
      </w:r>
      <w:r>
        <w:rPr>
          <w:rFonts w:hint="eastAsia"/>
        </w:rPr>
        <w:br/>
      </w:r>
      <w:r>
        <w:rPr>
          <w:rFonts w:hint="eastAsia"/>
        </w:rPr>
        <w:t>　　（二） 济研：对企业的建议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珠宝主要种类及特性</w:t>
      </w:r>
      <w:r>
        <w:rPr>
          <w:rFonts w:hint="eastAsia"/>
        </w:rPr>
        <w:br/>
      </w:r>
      <w:r>
        <w:rPr>
          <w:rFonts w:hint="eastAsia"/>
        </w:rPr>
        <w:t>　　* 2020-2025年全球黄金需求规模与增长</w:t>
      </w:r>
      <w:r>
        <w:rPr>
          <w:rFonts w:hint="eastAsia"/>
        </w:rPr>
        <w:br/>
      </w:r>
      <w:r>
        <w:rPr>
          <w:rFonts w:hint="eastAsia"/>
        </w:rPr>
        <w:t>　　* 2025年各国黄金需求规模与占比</w:t>
      </w:r>
      <w:r>
        <w:rPr>
          <w:rFonts w:hint="eastAsia"/>
        </w:rPr>
        <w:br/>
      </w:r>
      <w:r>
        <w:rPr>
          <w:rFonts w:hint="eastAsia"/>
        </w:rPr>
        <w:t>　　* 2020-2025年全球黄金供应量（吨）</w:t>
      </w:r>
      <w:r>
        <w:rPr>
          <w:rFonts w:hint="eastAsia"/>
        </w:rPr>
        <w:br/>
      </w:r>
      <w:r>
        <w:rPr>
          <w:rFonts w:hint="eastAsia"/>
        </w:rPr>
        <w:t>　　* 2020-2025年深圳市黄金珠宝产业规模</w:t>
      </w:r>
      <w:r>
        <w:rPr>
          <w:rFonts w:hint="eastAsia"/>
        </w:rPr>
        <w:br/>
      </w:r>
      <w:r>
        <w:rPr>
          <w:rFonts w:hint="eastAsia"/>
        </w:rPr>
        <w:t>　　* 2025年深圳市黄金珠宝产品结构</w:t>
      </w:r>
      <w:r>
        <w:rPr>
          <w:rFonts w:hint="eastAsia"/>
        </w:rPr>
        <w:br/>
      </w:r>
      <w:r>
        <w:rPr>
          <w:rFonts w:hint="eastAsia"/>
        </w:rPr>
        <w:t>　　* 国家黄金珠宝产业发展政策</w:t>
      </w:r>
      <w:r>
        <w:rPr>
          <w:rFonts w:hint="eastAsia"/>
        </w:rPr>
        <w:br/>
      </w:r>
      <w:r>
        <w:rPr>
          <w:rFonts w:hint="eastAsia"/>
        </w:rPr>
        <w:t>　　* 2025-2031年深圳市黄金珠宝产业规模与增长率预测</w:t>
      </w:r>
      <w:r>
        <w:rPr>
          <w:rFonts w:hint="eastAsia"/>
        </w:rPr>
        <w:br/>
      </w:r>
      <w:r>
        <w:rPr>
          <w:rFonts w:hint="eastAsia"/>
        </w:rPr>
        <w:t>　　* 2025年深圳市黄金珠宝产品结构预测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2020-2025年全球黄金需求规模与增长</w:t>
      </w:r>
      <w:r>
        <w:rPr>
          <w:rFonts w:hint="eastAsia"/>
        </w:rPr>
        <w:br/>
      </w:r>
      <w:r>
        <w:rPr>
          <w:rFonts w:hint="eastAsia"/>
        </w:rPr>
        <w:t>　　* 2025年各国黄金需求规模集中度</w:t>
      </w:r>
      <w:r>
        <w:rPr>
          <w:rFonts w:hint="eastAsia"/>
        </w:rPr>
        <w:br/>
      </w:r>
      <w:r>
        <w:rPr>
          <w:rFonts w:hint="eastAsia"/>
        </w:rPr>
        <w:t>　　* 2020-2025年深圳市黄金珠宝产业规模</w:t>
      </w:r>
      <w:r>
        <w:rPr>
          <w:rFonts w:hint="eastAsia"/>
        </w:rPr>
        <w:br/>
      </w:r>
      <w:r>
        <w:rPr>
          <w:rFonts w:hint="eastAsia"/>
        </w:rPr>
        <w:t>　　* 黄金珠宝产业链示意图</w:t>
      </w:r>
      <w:r>
        <w:rPr>
          <w:rFonts w:hint="eastAsia"/>
        </w:rPr>
        <w:br/>
      </w:r>
      <w:r>
        <w:rPr>
          <w:rFonts w:hint="eastAsia"/>
        </w:rPr>
        <w:t>　　* 2025年深圳市黄金珠宝产品占比</w:t>
      </w:r>
      <w:r>
        <w:rPr>
          <w:rFonts w:hint="eastAsia"/>
        </w:rPr>
        <w:br/>
      </w:r>
      <w:r>
        <w:rPr>
          <w:rFonts w:hint="eastAsia"/>
        </w:rPr>
        <w:t>　　* 2025-2031年深圳市黄金珠宝产业规模与增长率预测</w:t>
      </w:r>
      <w:r>
        <w:rPr>
          <w:rFonts w:hint="eastAsia"/>
        </w:rPr>
        <w:br/>
      </w:r>
      <w:r>
        <w:rPr>
          <w:rFonts w:hint="eastAsia"/>
        </w:rPr>
        <w:t>　　* 2025年深圳市黄金珠宝产品占比预测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4812640f44529" w:history="1">
        <w:r>
          <w:rPr>
            <w:rStyle w:val="Hyperlink"/>
          </w:rPr>
          <w:t>2025-2031年中国深圳市黄金珠宝市场调查研究及发展前景趋势分析报告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4812640f44529" w:history="1">
        <w:r>
          <w:rPr>
            <w:rStyle w:val="Hyperlink"/>
          </w:rPr>
          <w:t>https://www.20087.com/0/A7/ShenZhenShiHuangJinZhuBaoShiChangYuCeBaoGao.html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黄金价格今天多少一克、深圳市黄金珠宝质量检测站、深圳黄金价格今日价格、深圳市黄金珠宝文化研究会、深圳黄金交易中心价格、深圳市黄金珠宝大厦招工、深圳黄金交易所今日金价、深圳市黄金珠宝产业集聚基地公共服务平台、深圳黄金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094660a03464f" w:history="1">
      <w:r>
        <w:rPr>
          <w:rStyle w:val="Hyperlink"/>
        </w:rPr>
        <w:t>2025-2031年中国深圳市黄金珠宝市场调查研究及发展前景趋势分析报告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ShenZhenShiHuangJinZhuBaoShiChangYuCeBaoGao.html" TargetMode="External" Id="R4994812640f4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ShenZhenShiHuangJinZhuBaoShiChangYuCeBaoGao.html" TargetMode="External" Id="R7f0094660a03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2025-01-21T08:49:00Z</dcterms:created>
  <dcterms:modified xsi:type="dcterms:W3CDTF">2025-01-21T09:49:00Z</dcterms:modified>
  <dc:subject>2025-2031年中国深圳市黄金珠宝市场调查研究及发展前景趋势分析报告</dc:subject>
  <dc:title>2025-2031年中国深圳市黄金珠宝市场调查研究及发展前景趋势分析报告</dc:title>
  <cp:keywords>2025-2031年中国深圳市黄金珠宝市场调查研究及发展前景趋势分析报告</cp:keywords>
  <dc:description>2025-2031年中国深圳市黄金珠宝市场调查研究及发展前景趋势分析报告</dc:description>
</cp:coreProperties>
</file>