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76f11f6374dd0" w:history="1">
              <w:r>
                <w:rPr>
                  <w:rStyle w:val="Hyperlink"/>
                </w:rPr>
                <w:t>2025-2031年中国儿童服装行业市场调研与发展趋势分析报告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76f11f6374dd0" w:history="1">
              <w:r>
                <w:rPr>
                  <w:rStyle w:val="Hyperlink"/>
                </w:rPr>
                <w:t>2025-2031年中国儿童服装行业市场调研与发展趋势分析报告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76f11f6374dd0" w:history="1">
                <w:r>
                  <w:rPr>
                    <w:rStyle w:val="Hyperlink"/>
                  </w:rPr>
                  <w:t>https://www.20087.com/1/97/ErTongFuZhuangHangYeQuShi.html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服装行业作为一个充满活力和创意的市场，近年来受益于家长对孩子个性化和舒适度的重视，呈现出了多样化和高端化的趋势。环保材料、有机棉和无刺激染料的使用，体现了行业对儿童健康和环境责任的承诺。同时，儿童服装设计正变得越来越富有创意，融合了卡通、动漫和流行文化元素，满足孩子们的审美和兴趣。</w:t>
      </w:r>
      <w:r>
        <w:rPr>
          <w:rFonts w:hint="eastAsia"/>
        </w:rPr>
        <w:br/>
      </w:r>
      <w:r>
        <w:rPr>
          <w:rFonts w:hint="eastAsia"/>
        </w:rPr>
        <w:t>　　未来，儿童服装行业将更加注重可持续性和智能化设计。可持续性体现在推动循环经济，如使用可回收材料、减少生产过程中的能源消耗和废弃物，以及倡导衣物的二次利用和共享经济。智能化设计则意味着探索可穿戴技术，如集成传感器的智能童装，监测孩子的健康状况，或者使用AR/VR技术，提供互动和教育功能，使儿童服装成为连接科技和成长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76f11f6374dd0" w:history="1">
        <w:r>
          <w:rPr>
            <w:rStyle w:val="Hyperlink"/>
          </w:rPr>
          <w:t>2025-2031年中国儿童服装行业市场调研与发展趋势分析报告</w:t>
        </w:r>
      </w:hyperlink>
      <w:r>
        <w:rPr>
          <w:rFonts w:hint="eastAsia"/>
        </w:rPr>
        <w:t>》结合儿童服装行业市场的发展现状，依托行业权威数据资源和长期市场监测数据库，系统分析了儿童服装行业的市场规模、供需状况、竞争格局及主要企业经营情况，并对儿童服装行业未来发展进行了科学预测。报告旨在帮助投资者准确把握儿童服装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儿童服装行业相关概述</w:t>
      </w:r>
      <w:r>
        <w:rPr>
          <w:rFonts w:hint="eastAsia"/>
        </w:rPr>
        <w:br/>
      </w:r>
      <w:r>
        <w:rPr>
          <w:rFonts w:hint="eastAsia"/>
        </w:rPr>
        <w:t>　　　　一、儿童服装行业定义及特点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1、儿童服装行业定义</w:t>
      </w:r>
      <w:r>
        <w:rPr>
          <w:rFonts w:hint="eastAsia"/>
        </w:rPr>
        <w:br/>
      </w:r>
      <w:r>
        <w:rPr>
          <w:rFonts w:hint="eastAsia"/>
        </w:rPr>
        <w:t>　　　　　　2、儿童服装行业特点</w:t>
      </w:r>
      <w:r>
        <w:rPr>
          <w:rFonts w:hint="eastAsia"/>
        </w:rPr>
        <w:br/>
      </w:r>
      <w:r>
        <w:rPr>
          <w:rFonts w:hint="eastAsia"/>
        </w:rPr>
        <w:t>　　　　二、儿童服装行业经营模式分析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1、儿童服装生产模式</w:t>
      </w:r>
      <w:r>
        <w:rPr>
          <w:rFonts w:hint="eastAsia"/>
        </w:rPr>
        <w:br/>
      </w:r>
      <w:r>
        <w:rPr>
          <w:rFonts w:hint="eastAsia"/>
        </w:rPr>
        <w:t>　　　　　　2、儿童服装采购模式</w:t>
      </w:r>
      <w:r>
        <w:rPr>
          <w:rFonts w:hint="eastAsia"/>
        </w:rPr>
        <w:br/>
      </w:r>
      <w:r>
        <w:rPr>
          <w:rFonts w:hint="eastAsia"/>
        </w:rPr>
        <w:t>　　　　　　3、儿童服装销售模式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2025年全球儿童服装行业市场运行形势分析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2025年全球儿童服装行业发展概况</w:t>
      </w:r>
      <w:r>
        <w:rPr>
          <w:rFonts w:hint="eastAsia"/>
        </w:rPr>
        <w:br/>
      </w:r>
      <w:r>
        <w:rPr>
          <w:rFonts w:hint="eastAsia"/>
        </w:rPr>
        <w:t>　　第二节 全球儿童服装行业发展走势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一、全球儿童服装行业市场分布情况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2024-2025年中国儿童服装行业发展环境分析</w:t>
      </w:r>
      <w:r>
        <w:rPr>
          <w:rFonts w:hint="eastAsia"/>
        </w:rPr>
        <w:br/>
      </w:r>
      <w:r>
        <w:rPr>
          <w:rFonts w:hint="eastAsia"/>
        </w:rPr>
        <w:t>　　第一节 儿童服装行业经济环境分析</w:t>
      </w:r>
      <w:r>
        <w:rPr>
          <w:rFonts w:hint="eastAsia"/>
        </w:rPr>
        <w:br/>
      </w:r>
      <w:r>
        <w:rPr>
          <w:rFonts w:hint="eastAsia"/>
        </w:rPr>
        <w:t>　　第二节 儿童服装行业政策环境分析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二、相关儿童服装行业标准分析</w:t>
      </w:r>
      <w:r>
        <w:rPr>
          <w:rFonts w:hint="eastAsia"/>
        </w:rPr>
        <w:br/>
      </w:r>
      <w:r>
        <w:rPr>
          <w:rFonts w:hint="eastAsia"/>
        </w:rPr>
        <w:t>　　第三节 儿童服装行业社会环境分析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三、2025-2031年儿童服装行业市场需求预测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中国儿童服装行业产量情况分析与预测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一、2019-2024年儿童服装行业产量统计分析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二、2025年儿童服装行业产量特点分析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三、2025-2031年儿童服装行业产量预测分析</w:t>
      </w:r>
      <w:r>
        <w:rPr>
          <w:rFonts w:hint="eastAsia"/>
        </w:rPr>
        <w:br/>
      </w:r>
      <w:r>
        <w:rPr>
          <w:rFonts w:hint="eastAsia"/>
        </w:rPr>
        <w:t>　　第五节 儿童服装行业市场供需平衡状况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儿童服装行业细分产品市场调研分析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一、2019-2024年中国儿童服装行业进口分析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二、2019-2024年中国儿童服装行业出口分析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2019-2024年中国儿童服装行业区域市场分析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中国儿童服装行业区域市场结构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重点地区儿童服装行业调研分析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中国儿童服装行业市场行情分析预测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儿童服装价格影响因素分析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2019-2024年中国儿童服装市场价格趋向分析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2025-2031年中国儿童服装市场价格趋向预测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儿童服装行业竞争格局分析</w:t>
      </w:r>
      <w:r>
        <w:rPr>
          <w:rFonts w:hint="eastAsia"/>
        </w:rPr>
        <w:br/>
      </w:r>
      <w:r>
        <w:rPr>
          <w:rFonts w:hint="eastAsia"/>
        </w:rPr>
        <w:t>　　第一节 儿童服装行业集中度分析</w:t>
      </w:r>
      <w:r>
        <w:rPr>
          <w:rFonts w:hint="eastAsia"/>
        </w:rPr>
        <w:br/>
      </w:r>
      <w:r>
        <w:rPr>
          <w:rFonts w:hint="eastAsia"/>
        </w:rPr>
        <w:t>　　　　一、儿童服装市场集中度分析</w:t>
      </w:r>
      <w:r>
        <w:rPr>
          <w:rFonts w:hint="eastAsia"/>
        </w:rPr>
        <w:br/>
      </w:r>
      <w:r>
        <w:rPr>
          <w:rFonts w:hint="eastAsia"/>
        </w:rPr>
        <w:t>　　　　二、儿童服装企业集中度分析</w:t>
      </w:r>
      <w:r>
        <w:rPr>
          <w:rFonts w:hint="eastAsia"/>
        </w:rPr>
        <w:br/>
      </w:r>
      <w:r>
        <w:rPr>
          <w:rFonts w:hint="eastAsia"/>
        </w:rPr>
        <w:t>　　　　三、儿童服装区域集中度分析</w:t>
      </w:r>
      <w:r>
        <w:rPr>
          <w:rFonts w:hint="eastAsia"/>
        </w:rPr>
        <w:br/>
      </w:r>
      <w:r>
        <w:rPr>
          <w:rFonts w:hint="eastAsia"/>
        </w:rPr>
        <w:t>　　第二节 儿童服装行业竞争格局分析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一、2025年儿童服装行业竞争分析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二、2025年中外儿童服装产品竞争分析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儿童服装企业发展策略分析</w:t>
      </w:r>
      <w:r>
        <w:rPr>
          <w:rFonts w:hint="eastAsia"/>
        </w:rPr>
        <w:br/>
      </w:r>
      <w:r>
        <w:rPr>
          <w:rFonts w:hint="eastAsia"/>
        </w:rPr>
        <w:t>　　第一节 儿童服装市场策略分析</w:t>
      </w:r>
      <w:r>
        <w:rPr>
          <w:rFonts w:hint="eastAsia"/>
        </w:rPr>
        <w:br/>
      </w:r>
      <w:r>
        <w:rPr>
          <w:rFonts w:hint="eastAsia"/>
        </w:rPr>
        <w:t>　　　　一、儿童服装价格策略分析</w:t>
      </w:r>
      <w:r>
        <w:rPr>
          <w:rFonts w:hint="eastAsia"/>
        </w:rPr>
        <w:br/>
      </w:r>
      <w:r>
        <w:rPr>
          <w:rFonts w:hint="eastAsia"/>
        </w:rPr>
        <w:t>　　　　二、儿童服装渠道策略分析</w:t>
      </w:r>
      <w:r>
        <w:rPr>
          <w:rFonts w:hint="eastAsia"/>
        </w:rPr>
        <w:br/>
      </w:r>
      <w:r>
        <w:rPr>
          <w:rFonts w:hint="eastAsia"/>
        </w:rPr>
        <w:t>　　第二节 儿童服装销售策略分析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四、提高儿童服装企业竞争力的策略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对我国儿童服装品牌的战略思考</w:t>
      </w:r>
      <w:r>
        <w:rPr>
          <w:rFonts w:hint="eastAsia"/>
        </w:rPr>
        <w:br/>
      </w:r>
      <w:r>
        <w:rPr>
          <w:rFonts w:hint="eastAsia"/>
        </w:rPr>
        <w:t>　　　　一、儿童服装实施品牌战略的意义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三、我国儿童服装企业的品牌战略</w:t>
      </w:r>
      <w:r>
        <w:rPr>
          <w:rFonts w:hint="eastAsia"/>
        </w:rPr>
        <w:br/>
      </w:r>
      <w:r>
        <w:rPr>
          <w:rFonts w:hint="eastAsia"/>
        </w:rPr>
        <w:t>　　　　四、儿童服装品牌战略管理的策略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中国儿童服装行业营销策略分析</w:t>
      </w:r>
      <w:r>
        <w:rPr>
          <w:rFonts w:hint="eastAsia"/>
        </w:rPr>
        <w:br/>
      </w:r>
      <w:r>
        <w:rPr>
          <w:rFonts w:hint="eastAsia"/>
        </w:rPr>
        <w:t>　　第一节 儿童服装市场推广策略研究分析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一、做好儿童服装产品导入</w:t>
      </w:r>
      <w:r>
        <w:rPr>
          <w:rFonts w:hint="eastAsia"/>
        </w:rPr>
        <w:br/>
      </w:r>
      <w:r>
        <w:rPr>
          <w:rFonts w:hint="eastAsia"/>
        </w:rPr>
        <w:t>　　　　二、做好儿童服装产品组合和产品线决策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三、儿童服装行业城市市场推广策略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儿童服装行业渠道营销研究分析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一、儿童服装行业营销环境分析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二、儿童服装行业现存的营销渠道分析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三、儿童服装行业终端市场营销管理策略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儿童服装行业营销战略研究分析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一、中国儿童服装行业有效整合营销策略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二、建立儿童服装行业厂商的双嬴模式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2025-2031年中国儿童服装行业前景与风险预测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2025年儿童服装市场前景分析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2025年儿童服装发展趋势预测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一、2025-2031年中国儿童服装行业进入壁垒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二、2025-2031年中国儿童服装行业盈利模式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三、2025-2031年中国儿童服装行业盈利因素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一、2025-2031年中国儿童服装细分市场投资机会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二、2025-2031年中国儿童服装行业区域市场投资潜力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一、2025-2031年中国儿童服装行业市场竞争风险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二、2025-2031年中国儿童服装行业技术风险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三、2025-2031年中国儿童服装行业政策风险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四、2025-2031年中国儿童服装行业进入退出风险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2025-2031年中国儿童服装行业盈利模式与投资策略分析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国外儿童服装行业投资现状及经营模式分析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一、境外儿童服装行业成长情况调查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中国儿童服装行业商业模式探讨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中国儿童服装行业投资国际化发展战略分析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中国儿童服装行业投资策略分析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中国儿童服装行业资本运作战略选择方案研究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中^智^林^：中国儿童服装行业多元化经营战略的可行性分析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儿童服装行业历程</w:t>
      </w:r>
      <w:r>
        <w:rPr>
          <w:rFonts w:hint="eastAsia"/>
        </w:rPr>
        <w:br/>
      </w:r>
      <w:r>
        <w:rPr>
          <w:rFonts w:hint="eastAsia"/>
        </w:rPr>
        <w:t>　　图表 儿童服装行业生命周期</w:t>
      </w:r>
      <w:r>
        <w:rPr>
          <w:rFonts w:hint="eastAsia"/>
        </w:rPr>
        <w:br/>
      </w:r>
      <w:r>
        <w:rPr>
          <w:rFonts w:hint="eastAsia"/>
        </w:rPr>
        <w:t>　　图表 儿童服装行业产业链分析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2025-2031年中国儿童服装行业市场规模预测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2025年中国儿童服装市场前景分析</w:t>
      </w:r>
      <w:r>
        <w:rPr>
          <w:rFonts w:hint="eastAsia"/>
        </w:rPr>
        <w:br/>
      </w:r>
      <w:r>
        <w:rPr>
          <w:rFonts w:hint="eastAsia"/>
        </w:rPr>
        <w:t>　　图表 2025年中国儿童服装发展趋势预测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76f11f6374dd0" w:history="1">
        <w:r>
          <w:rPr>
            <w:rStyle w:val="Hyperlink"/>
          </w:rPr>
          <w:t>2025-2031年中国儿童服装行业市场调研与发展趋势分析报告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76f11f6374dd0" w:history="1">
        <w:r>
          <w:rPr>
            <w:rStyle w:val="Hyperlink"/>
          </w:rPr>
          <w:t>https://www.20087.com/1/97/ErTongFuZhuangHangYeQuShi.html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批发一手货源大市场、儿童服装品牌有哪些牌子、杭州比较有名的童装品牌、儿童服装加盟店哪个品牌好、儿童批发服装哪里便宜、儿童服装尺码表、8～16岁中大童品牌加盟、儿童服装安全标准、小女孩漂亮童装衣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82d311b3b49a8" w:history="1">
      <w:r>
        <w:rPr>
          <w:rStyle w:val="Hyperlink"/>
        </w:rPr>
        <w:t>2025-2031年中国儿童服装行业市场调研与发展趋势分析报告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ErTongFuZhuangHangYeQuShi.html" TargetMode="External" Id="Rf6a76f11f637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ErTongFuZhuangHangYeQuShi.html" TargetMode="External" Id="R1d482d311b3b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2024-09-19T05:52:00Z</dcterms:created>
  <dcterms:modified xsi:type="dcterms:W3CDTF">2024-09-19T06:52:00Z</dcterms:modified>
  <dc:subject>2025-2031年中国儿童服装行业市场调研与发展趋势分析报告</dc:subject>
  <dc:title>2025-2031年中国儿童服装行业市场调研与发展趋势分析报告</dc:title>
  <cp:keywords>2025-2031年中国儿童服装行业市场调研与发展趋势分析报告</cp:keywords>
  <dc:description>2025-2031年中国儿童服装行业市场调研与发展趋势分析报告</dc:description>
</cp:coreProperties>
</file>