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45da6071d472a" w:history="1">
              <w:r>
                <w:rPr>
                  <w:rStyle w:val="Hyperlink"/>
                </w:rPr>
                <w:t>2025-2031年中国篮球装备行业现状分析与发展前景研究报告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45da6071d472a" w:history="1">
              <w:r>
                <w:rPr>
                  <w:rStyle w:val="Hyperlink"/>
                </w:rPr>
                <w:t>2025-2031年中国篮球装备行业现状分析与发展前景研究报告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45da6071d472a" w:history="1">
                <w:r>
                  <w:rPr>
                    <w:rStyle w:val="Hyperlink"/>
                  </w:rPr>
                  <w:t>https://www.20087.com/1/07/LanQiuZhuangBeiHangYeQianJing.html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装备行业正经历技术与时尚的双重革新。高性能材料的应用，如轻质耐磨的鞋面材料、缓震回弹的中底技术，显著提升运动表现。同时，品牌合作、球星代言以及限量版、联名款的推出，让篮球装备不仅是运动用品，更是彰显个性与文化的时尚符号。</w:t>
      </w:r>
      <w:r>
        <w:rPr>
          <w:rFonts w:hint="eastAsia"/>
        </w:rPr>
        <w:br/>
      </w:r>
      <w:r>
        <w:rPr>
          <w:rFonts w:hint="eastAsia"/>
        </w:rPr>
        <w:t>　　未来篮球装备将更加注重科技与个性化设计的融合，如利用3D打印技术定制化生产，满足消费者对合脚性、支撑性的个性化需求。智能穿戴技术的集成，如运动数据监测、疲劳预警等功能，将提升训练效率和运动体验。可持续发展也将成为重要议题，使用环保材料、推广回收再利用项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45da6071d472a" w:history="1">
        <w:r>
          <w:rPr>
            <w:rStyle w:val="Hyperlink"/>
          </w:rPr>
          <w:t>2025-2031年中国篮球装备行业现状分析与发展前景研究报告</w:t>
        </w:r>
      </w:hyperlink>
      <w:r>
        <w:rPr>
          <w:rFonts w:hint="eastAsia"/>
        </w:rPr>
        <w:t>》在多年篮球装备行业研究结论的基础上，结合中国篮球装备行业市场的发展现状，通过资深研究团队对篮球装备市场各类资讯进行整理分析，并依托国家权威数据资源和长期市场监测的数据库，对篮球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645da6071d472a" w:history="1">
        <w:r>
          <w:rPr>
            <w:rStyle w:val="Hyperlink"/>
          </w:rPr>
          <w:t>2025-2031年中国篮球装备行业现状分析与发展前景研究报告</w:t>
        </w:r>
      </w:hyperlink>
      <w:r>
        <w:rPr>
          <w:rFonts w:hint="eastAsia"/>
        </w:rPr>
        <w:t>可以帮助投资者准确把握篮球装备行业的市场现状，为投资者进行投资作出篮球装备行业前景预判，挖掘篮球装备行业投资价值，同时提出篮球装备行业投资策略、营销策略等方面的建议。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篮球装备行业相关概述</w:t>
      </w:r>
      <w:r>
        <w:rPr>
          <w:rFonts w:hint="eastAsia"/>
        </w:rPr>
        <w:br/>
      </w:r>
      <w:r>
        <w:rPr>
          <w:rFonts w:hint="eastAsia"/>
        </w:rPr>
        <w:t>　　　　一、篮球装备行业定义及特点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1、篮球装备行业定义</w:t>
      </w:r>
      <w:r>
        <w:rPr>
          <w:rFonts w:hint="eastAsia"/>
        </w:rPr>
        <w:br/>
      </w:r>
      <w:r>
        <w:rPr>
          <w:rFonts w:hint="eastAsia"/>
        </w:rPr>
        <w:t>　　　　　　2、篮球装备行业特点</w:t>
      </w:r>
      <w:r>
        <w:rPr>
          <w:rFonts w:hint="eastAsia"/>
        </w:rPr>
        <w:br/>
      </w:r>
      <w:r>
        <w:rPr>
          <w:rFonts w:hint="eastAsia"/>
        </w:rPr>
        <w:t>　　　　二、篮球装备行业经营模式分析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1、篮球装备生产模式</w:t>
      </w:r>
      <w:r>
        <w:rPr>
          <w:rFonts w:hint="eastAsia"/>
        </w:rPr>
        <w:br/>
      </w:r>
      <w:r>
        <w:rPr>
          <w:rFonts w:hint="eastAsia"/>
        </w:rPr>
        <w:t>　　　　　　2、篮球装备采购模式</w:t>
      </w:r>
      <w:r>
        <w:rPr>
          <w:rFonts w:hint="eastAsia"/>
        </w:rPr>
        <w:br/>
      </w:r>
      <w:r>
        <w:rPr>
          <w:rFonts w:hint="eastAsia"/>
        </w:rPr>
        <w:t>　　　　　　3、篮球装备销售模式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2024-2025年全球篮球装备行业市场运行形势分析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2024-2025年全球篮球装备行业发展概况</w:t>
      </w:r>
      <w:r>
        <w:rPr>
          <w:rFonts w:hint="eastAsia"/>
        </w:rPr>
        <w:br/>
      </w:r>
      <w:r>
        <w:rPr>
          <w:rFonts w:hint="eastAsia"/>
        </w:rPr>
        <w:t>　　第二节 全球篮球装备行业发展走势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一、全球篮球装备行业市场分布情况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二、全球篮球装备行业发展趋势分析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全球篮球装备行业重点国家和区域分析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篮球装备政策环境分析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篮球装备技术环境分析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当前我国篮球装备技术发展现状</w:t>
      </w:r>
      <w:r>
        <w:rPr>
          <w:rFonts w:hint="eastAsia"/>
        </w:rPr>
        <w:br/>
      </w:r>
      <w:r>
        <w:rPr>
          <w:rFonts w:hint="eastAsia"/>
        </w:rPr>
        <w:t>　　第二节 中外篮球装备技术差距及产生差距的主要原因分析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提高我国篮球装备技术的对策</w:t>
      </w:r>
      <w:r>
        <w:rPr>
          <w:rFonts w:hint="eastAsia"/>
        </w:rPr>
        <w:br/>
      </w:r>
      <w:r>
        <w:rPr>
          <w:rFonts w:hint="eastAsia"/>
        </w:rPr>
        <w:t>　　第四节 我国篮球装备研发、设计发展趋势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2024-2025年中国篮球装备行业市场供需状况分析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中国篮球装备行业市场供给状况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一、2019-2024年篮球装备行业市场供给情况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二、篮球装备行业市场供给特点分析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三、2025-2031年篮球装备行业市场供给预测</w:t>
      </w:r>
      <w:r>
        <w:rPr>
          <w:rFonts w:hint="eastAsia"/>
        </w:rPr>
        <w:br/>
      </w:r>
      <w:r>
        <w:rPr>
          <w:rFonts w:hint="eastAsia"/>
        </w:rPr>
        <w:t>　　第五节 篮球装备行业市场供需平衡状况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2019-2024年中国篮球装备行业进出口情况分析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2025-2031年中国篮球装备行业进出口情况预测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一、2025-2031年中国篮球装备行业进口预测分析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影响篮球装备行业进出口变化的主要原因分析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三、**地区篮球装备市场调研分析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四、**地区篮球装备市场调研分析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五、**地区篮球装备市场调研分析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六、**地区篮球装备市场调研分析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篮球装备价格影响因素分析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2019-2024年中国篮球装备市场价格趋向分析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2025-2031年中国篮球装备市场价格趋向预测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篮球装备行业竞争格局分析</w:t>
      </w:r>
      <w:r>
        <w:rPr>
          <w:rFonts w:hint="eastAsia"/>
        </w:rPr>
        <w:br/>
      </w:r>
      <w:r>
        <w:rPr>
          <w:rFonts w:hint="eastAsia"/>
        </w:rPr>
        <w:t>　　第一节 篮球装备行业集中度分析</w:t>
      </w:r>
      <w:r>
        <w:rPr>
          <w:rFonts w:hint="eastAsia"/>
        </w:rPr>
        <w:br/>
      </w:r>
      <w:r>
        <w:rPr>
          <w:rFonts w:hint="eastAsia"/>
        </w:rPr>
        <w:t>　　　　一、篮球装备市场集中度分析</w:t>
      </w:r>
      <w:r>
        <w:rPr>
          <w:rFonts w:hint="eastAsia"/>
        </w:rPr>
        <w:br/>
      </w:r>
      <w:r>
        <w:rPr>
          <w:rFonts w:hint="eastAsia"/>
        </w:rPr>
        <w:t>　　　　二、篮球装备企业集中度分析</w:t>
      </w:r>
      <w:r>
        <w:rPr>
          <w:rFonts w:hint="eastAsia"/>
        </w:rPr>
        <w:br/>
      </w:r>
      <w:r>
        <w:rPr>
          <w:rFonts w:hint="eastAsia"/>
        </w:rPr>
        <w:t>　　　　三、篮球装备区域集中度分析</w:t>
      </w:r>
      <w:r>
        <w:rPr>
          <w:rFonts w:hint="eastAsia"/>
        </w:rPr>
        <w:br/>
      </w:r>
      <w:r>
        <w:rPr>
          <w:rFonts w:hint="eastAsia"/>
        </w:rPr>
        <w:t>　　第二节 篮球装备行业竞争格局分析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一、2025年篮球装备行业竞争分析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二、2025年中外篮球装备产品竞争分析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四、2025-2031年国内主要篮球装备企业动向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2024-2025年篮球装备企业发展策略分析</w:t>
      </w:r>
      <w:r>
        <w:rPr>
          <w:rFonts w:hint="eastAsia"/>
        </w:rPr>
        <w:br/>
      </w:r>
      <w:r>
        <w:rPr>
          <w:rFonts w:hint="eastAsia"/>
        </w:rPr>
        <w:t>　　第一节 篮球装备市场策略分析</w:t>
      </w:r>
      <w:r>
        <w:rPr>
          <w:rFonts w:hint="eastAsia"/>
        </w:rPr>
        <w:br/>
      </w:r>
      <w:r>
        <w:rPr>
          <w:rFonts w:hint="eastAsia"/>
        </w:rPr>
        <w:t>　　　　一、篮球装备价格策略分析</w:t>
      </w:r>
      <w:r>
        <w:rPr>
          <w:rFonts w:hint="eastAsia"/>
        </w:rPr>
        <w:br/>
      </w:r>
      <w:r>
        <w:rPr>
          <w:rFonts w:hint="eastAsia"/>
        </w:rPr>
        <w:t>　　　　二、篮球装备渠道策略分析</w:t>
      </w:r>
      <w:r>
        <w:rPr>
          <w:rFonts w:hint="eastAsia"/>
        </w:rPr>
        <w:br/>
      </w:r>
      <w:r>
        <w:rPr>
          <w:rFonts w:hint="eastAsia"/>
        </w:rPr>
        <w:t>　　第二节 篮球装备销售策略分析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对我国篮球装备品牌的战略思考</w:t>
      </w:r>
      <w:r>
        <w:rPr>
          <w:rFonts w:hint="eastAsia"/>
        </w:rPr>
        <w:br/>
      </w:r>
      <w:r>
        <w:rPr>
          <w:rFonts w:hint="eastAsia"/>
        </w:rPr>
        <w:t>　　　　一、篮球装备实施品牌战略的意义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三、我国篮球装备企业的品牌战略</w:t>
      </w:r>
      <w:r>
        <w:rPr>
          <w:rFonts w:hint="eastAsia"/>
        </w:rPr>
        <w:br/>
      </w:r>
      <w:r>
        <w:rPr>
          <w:rFonts w:hint="eastAsia"/>
        </w:rPr>
        <w:t>　　　　四、篮球装备品牌战略管理的策略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2024-2025年中国篮球装备行业营销策略分析</w:t>
      </w:r>
      <w:r>
        <w:rPr>
          <w:rFonts w:hint="eastAsia"/>
        </w:rPr>
        <w:br/>
      </w:r>
      <w:r>
        <w:rPr>
          <w:rFonts w:hint="eastAsia"/>
        </w:rPr>
        <w:t>　　第一节 篮球装备市场推广策略研究分析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一、做好篮球装备产品导入</w:t>
      </w:r>
      <w:r>
        <w:rPr>
          <w:rFonts w:hint="eastAsia"/>
        </w:rPr>
        <w:br/>
      </w:r>
      <w:r>
        <w:rPr>
          <w:rFonts w:hint="eastAsia"/>
        </w:rPr>
        <w:t>　　　　二、做好篮球装备产品组合和产品线决策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三、篮球装备行业城市市场推广策略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篮球装备行业渠道营销研究分析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一、篮球装备行业营销环境分析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二、篮球装备行业现存的营销渠道分析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三、篮球装备行业终端市场营销管理策略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篮球装备行业营销战略研究分析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一、中国篮球装备行业有效整合营销策略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二、建立篮球装备行业厂商的双嬴模式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2025-2031年中国篮球装备行业前景与风险预测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2025年篮球装备市场前景分析</w:t>
      </w:r>
      <w:r>
        <w:rPr>
          <w:rFonts w:hint="eastAsia"/>
        </w:rPr>
        <w:br/>
      </w:r>
      <w:r>
        <w:rPr>
          <w:rFonts w:hint="eastAsia"/>
        </w:rPr>
        <w:t>　　第二节 2025年篮球装备发展趋势预测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2025-2031年中国篮球装备行业投资特性分析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二、2025-2031年中国篮球装备行业盈利模式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三、2025-2031年中国篮球装备行业盈利因素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2025-2031年中国篮球装备行业投资机会分析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二、2025-2031年中国篮球装备行业区域市场投资潜力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2025-2031年中国篮球装备行业投资风险分析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二、2025-2031年中国篮球装备行业技术风险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三、2025-2031年中国篮球装备行业政策风险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四、2025-2031年中国篮球装备行业进入退出风险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2025-2031年中国篮球装备行业盈利模式与投资策略分析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国外篮球装备行业投资现状及经营模式分析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一、境外篮球装备行业成长情况调查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中国篮球装备行业商业模式探讨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中国篮球装备行业投资国际化发展战略分析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中国篮球装备行业投资策略分析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中国篮球装备行业资本运作战略选择方案研究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(中:智:林)中国篮球装备行业多元化经营战略的可行性分析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篮球装备行业历程</w:t>
      </w:r>
      <w:r>
        <w:rPr>
          <w:rFonts w:hint="eastAsia"/>
        </w:rPr>
        <w:br/>
      </w:r>
      <w:r>
        <w:rPr>
          <w:rFonts w:hint="eastAsia"/>
        </w:rPr>
        <w:t>　　图表 篮球装备行业生命周期</w:t>
      </w:r>
      <w:r>
        <w:rPr>
          <w:rFonts w:hint="eastAsia"/>
        </w:rPr>
        <w:br/>
      </w:r>
      <w:r>
        <w:rPr>
          <w:rFonts w:hint="eastAsia"/>
        </w:rPr>
        <w:t>　　图表 篮球装备行业产业链分析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2025年中国篮球装备出口国家及地区分析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45da6071d472a" w:history="1">
        <w:r>
          <w:rPr>
            <w:rStyle w:val="Hyperlink"/>
          </w:rPr>
          <w:t>2025-2031年中国篮球装备行业现状分析与发展前景研究报告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45da6071d472a" w:history="1">
        <w:r>
          <w:rPr>
            <w:rStyle w:val="Hyperlink"/>
          </w:rPr>
          <w:t>https://www.20087.com/1/07/LanQiuZhuangBeiHangYeQianJing.html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热点：篮球护具全套、篮球装备图片、篮球用什么装方便拿着、篮球装备品牌、篮球服装品牌十大排名、篮球装备品牌排行榜、打篮球都需要什么装备、篮球装备清单、篮球装备包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5ea71d96472b" w:history="1">
      <w:r>
        <w:rPr>
          <w:rStyle w:val="Hyperlink"/>
        </w:rPr>
        <w:t>2025-2031年中国篮球装备行业现状分析与发展前景研究报告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anQiuZhuangBeiHangYeQianJing.html" TargetMode="External" Id="R74645da6071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anQiuZhuangBeiHangYeQianJing.html" TargetMode="External" Id="R4fef5ea71d96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2025-01-20T07:46:00Z</dcterms:created>
  <dcterms:modified xsi:type="dcterms:W3CDTF">2025-01-20T08:46:00Z</dcterms:modified>
  <dc:subject>2025-2031年中国篮球装备行业现状分析与发展前景研究报告</dc:subject>
  <dc:title>2025-2031年中国篮球装备行业现状分析与发展前景研究报告</dc:title>
  <cp:keywords>2025-2031年中国篮球装备行业现状分析与发展前景研究报告</cp:keywords>
  <dc:description>2025-2031年中国篮球装备行业现状分析与发展前景研究报告</dc:description>
</cp:coreProperties>
</file>