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9b4392c88424f" w:history="1">
              <w:r>
                <w:rPr>
                  <w:rStyle w:val="Hyperlink"/>
                </w:rPr>
                <w:t>2025-2031年中国制革行业调研与发展前景分析报告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9b4392c88424f" w:history="1">
              <w:r>
                <w:rPr>
                  <w:rStyle w:val="Hyperlink"/>
                </w:rPr>
                <w:t>2025-2031年中国制革行业调研与发展前景分析报告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9b4392c88424f" w:history="1">
                <w:r>
                  <w:rPr>
                    <w:rStyle w:val="Hyperlink"/>
                  </w:rPr>
                  <w:t>https://www.20087.com/2/07/ZhiGeShiChangQianJingFenXi.html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革是将动物皮转化为皮革的过程，广泛应用于服装、鞋类及家居装饰等领域。近年来，随着消费者对高质量产品和环保意识的提升，制革在鞣制工艺改进、环保处理及功能性开发方面取得了长足进步。现代制革工艺不仅提高了皮革的质量和耐用性，还通过采用无铬鞣制技术，减少了环境污染，同时增加了防水、防污等功能，提升了产品的实用性和市场竞争力。</w:t>
      </w:r>
      <w:r>
        <w:rPr>
          <w:rFonts w:hint="eastAsia"/>
        </w:rPr>
        <w:br/>
      </w:r>
      <w:r>
        <w:rPr>
          <w:rFonts w:hint="eastAsia"/>
        </w:rPr>
        <w:t>　　未来，制革的发展将更加注重绿色环保与高性能集成。一方面，借助纳米技术和生物工程技术，进一步提升鞣制效率和产品质量，满足高端市场需求；另一方面，结合循环经济理念，探索可再生资源利用和废弃物回收再利用的新途径，减少资源浪费并促进产业可持续发展。此外，随着智能穿戴设备的兴起，研发具备温控调节、健康监测等功能的新型皮革制品将成为可能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9b4392c88424f" w:history="1">
        <w:r>
          <w:rPr>
            <w:rStyle w:val="Hyperlink"/>
          </w:rPr>
          <w:t>2025-2031年中国制革行业调研与发展前景分析报告</w:t>
        </w:r>
      </w:hyperlink>
      <w:r>
        <w:rPr>
          <w:rFonts w:hint="eastAsia"/>
        </w:rPr>
        <w:t>》基于对制革产品多年研究积累，结合制革行业供需关系的历史变化规律，采用定量与定性相结合的科学方法，对制革行业企业群体进行了系统调查与分析。报告全面剖析了制革行业的市场环境、生产经营状况、产品市场动态、品牌竞争格局、进出口贸易及行业投资环境等关键要素，并对制革行业可持续发展进行了系统预测。通过对制革行业发展趋势的定性与定量分析，制革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制革行业概述</w:t>
      </w:r>
      <w:r>
        <w:rPr>
          <w:rFonts w:hint="eastAsia"/>
        </w:rPr>
        <w:br/>
      </w:r>
      <w:r>
        <w:rPr>
          <w:rFonts w:hint="eastAsia"/>
        </w:rPr>
        <w:t>　　第一节 制革定义与分类</w:t>
      </w:r>
      <w:r>
        <w:rPr>
          <w:rFonts w:hint="eastAsia"/>
        </w:rPr>
        <w:br/>
      </w:r>
      <w:r>
        <w:rPr>
          <w:rFonts w:hint="eastAsia"/>
        </w:rPr>
        <w:t>　　第二节 制革应用领域</w:t>
      </w:r>
      <w:r>
        <w:rPr>
          <w:rFonts w:hint="eastAsia"/>
        </w:rPr>
        <w:br/>
      </w:r>
      <w:r>
        <w:rPr>
          <w:rFonts w:hint="eastAsia"/>
        </w:rPr>
        <w:t>　　第三节 制革行业经济指标分析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2024-2025年制革产能与投资动态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一、国内制革产能及利用情况</w:t>
      </w:r>
      <w:r>
        <w:rPr>
          <w:rFonts w:hint="eastAsia"/>
        </w:rPr>
        <w:br/>
      </w:r>
      <w:r>
        <w:rPr>
          <w:rFonts w:hint="eastAsia"/>
        </w:rPr>
        <w:t>　　　　二、制革产能扩张与投资动态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2025-2031年制革行业产量统计与趋势预测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三、2025-2031年制革产量预测</w:t>
      </w:r>
      <w:r>
        <w:rPr>
          <w:rFonts w:hint="eastAsia"/>
        </w:rPr>
        <w:br/>
      </w:r>
      <w:r>
        <w:rPr>
          <w:rFonts w:hint="eastAsia"/>
        </w:rPr>
        <w:t>　　第三节 2025-2031年制革市场需求与销售分析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一、2024-2025年制革行业需求现状</w:t>
      </w:r>
      <w:r>
        <w:rPr>
          <w:rFonts w:hint="eastAsia"/>
        </w:rPr>
        <w:br/>
      </w:r>
      <w:r>
        <w:rPr>
          <w:rFonts w:hint="eastAsia"/>
        </w:rPr>
        <w:t>　　　　二、制革客户群体与需求特点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国内外制革行业技术差异与原因</w:t>
      </w:r>
      <w:r>
        <w:rPr>
          <w:rFonts w:hint="eastAsia"/>
        </w:rPr>
        <w:br/>
      </w:r>
      <w:r>
        <w:rPr>
          <w:rFonts w:hint="eastAsia"/>
        </w:rPr>
        <w:t>　　第三节 制革行业技术发展方向、趋势预测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2019-2024年中国制革行业进出口情况分析</w:t>
      </w:r>
      <w:r>
        <w:rPr>
          <w:rFonts w:hint="eastAsia"/>
        </w:rPr>
        <w:br/>
      </w:r>
      <w:r>
        <w:rPr>
          <w:rFonts w:hint="eastAsia"/>
        </w:rPr>
        <w:t>　　第一节 制革行业进口情况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一、2019-2024年制革进口规模及增长情况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一、2019-2024年制革出口规模及增长情况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2019-2024年中国制革行业规模情况</w:t>
      </w:r>
      <w:r>
        <w:rPr>
          <w:rFonts w:hint="eastAsia"/>
        </w:rPr>
        <w:br/>
      </w:r>
      <w:r>
        <w:rPr>
          <w:rFonts w:hint="eastAsia"/>
        </w:rPr>
        <w:t>　　　　一、制革行业企业数量规模</w:t>
      </w:r>
      <w:r>
        <w:rPr>
          <w:rFonts w:hint="eastAsia"/>
        </w:rPr>
        <w:br/>
      </w:r>
      <w:r>
        <w:rPr>
          <w:rFonts w:hint="eastAsia"/>
        </w:rPr>
        <w:t>　　　　二、制革行业从业人员规模</w:t>
      </w:r>
      <w:r>
        <w:rPr>
          <w:rFonts w:hint="eastAsia"/>
        </w:rPr>
        <w:br/>
      </w:r>
      <w:r>
        <w:rPr>
          <w:rFonts w:hint="eastAsia"/>
        </w:rPr>
        <w:t>　　　　三、制革行业市场敏感性分析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2019-2024年中国制革行业财务能力分析</w:t>
      </w:r>
      <w:r>
        <w:rPr>
          <w:rFonts w:hint="eastAsia"/>
        </w:rPr>
        <w:br/>
      </w:r>
      <w:r>
        <w:rPr>
          <w:rFonts w:hint="eastAsia"/>
        </w:rPr>
        <w:t>　　　　一、制革行业盈利能力</w:t>
      </w:r>
      <w:r>
        <w:rPr>
          <w:rFonts w:hint="eastAsia"/>
        </w:rPr>
        <w:br/>
      </w:r>
      <w:r>
        <w:rPr>
          <w:rFonts w:hint="eastAsia"/>
        </w:rPr>
        <w:t>　　　　二、制革行业偿债能力</w:t>
      </w:r>
      <w:r>
        <w:rPr>
          <w:rFonts w:hint="eastAsia"/>
        </w:rPr>
        <w:br/>
      </w:r>
      <w:r>
        <w:rPr>
          <w:rFonts w:hint="eastAsia"/>
        </w:rPr>
        <w:t>　　　　三、制革行业营运能力</w:t>
      </w:r>
      <w:r>
        <w:rPr>
          <w:rFonts w:hint="eastAsia"/>
        </w:rPr>
        <w:br/>
      </w:r>
      <w:r>
        <w:rPr>
          <w:rFonts w:hint="eastAsia"/>
        </w:rPr>
        <w:t>　　　　四、制革行业发展能力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中国制革行业竞争格局分析</w:t>
      </w:r>
      <w:r>
        <w:rPr>
          <w:rFonts w:hint="eastAsia"/>
        </w:rPr>
        <w:br/>
      </w:r>
      <w:r>
        <w:rPr>
          <w:rFonts w:hint="eastAsia"/>
        </w:rPr>
        <w:t>　　第一节 制革行业竞争格局总览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中国制革行业风险与对策</w:t>
      </w:r>
      <w:r>
        <w:rPr>
          <w:rFonts w:hint="eastAsia"/>
        </w:rPr>
        <w:br/>
      </w:r>
      <w:r>
        <w:rPr>
          <w:rFonts w:hint="eastAsia"/>
        </w:rPr>
        <w:t>　　第一节 制革行业SWOT分析</w:t>
      </w:r>
      <w:r>
        <w:rPr>
          <w:rFonts w:hint="eastAsia"/>
        </w:rPr>
        <w:br/>
      </w:r>
      <w:r>
        <w:rPr>
          <w:rFonts w:hint="eastAsia"/>
        </w:rPr>
        <w:t>　　　　一、制革行业优势</w:t>
      </w:r>
      <w:r>
        <w:rPr>
          <w:rFonts w:hint="eastAsia"/>
        </w:rPr>
        <w:br/>
      </w:r>
      <w:r>
        <w:rPr>
          <w:rFonts w:hint="eastAsia"/>
        </w:rPr>
        <w:t>　　　　二、制革行业劣势</w:t>
      </w:r>
      <w:r>
        <w:rPr>
          <w:rFonts w:hint="eastAsia"/>
        </w:rPr>
        <w:br/>
      </w:r>
      <w:r>
        <w:rPr>
          <w:rFonts w:hint="eastAsia"/>
        </w:rPr>
        <w:t>　　　　三、制革市场机会</w:t>
      </w:r>
      <w:r>
        <w:rPr>
          <w:rFonts w:hint="eastAsia"/>
        </w:rPr>
        <w:br/>
      </w:r>
      <w:r>
        <w:rPr>
          <w:rFonts w:hint="eastAsia"/>
        </w:rPr>
        <w:t>　　　　四、制革市场威胁</w:t>
      </w:r>
      <w:r>
        <w:rPr>
          <w:rFonts w:hint="eastAsia"/>
        </w:rPr>
        <w:br/>
      </w:r>
      <w:r>
        <w:rPr>
          <w:rFonts w:hint="eastAsia"/>
        </w:rPr>
        <w:t>　　第二节 制革行业风险及对策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2024-2025年制革行业发展环境分析</w:t>
      </w:r>
      <w:r>
        <w:rPr>
          <w:rFonts w:hint="eastAsia"/>
        </w:rPr>
        <w:br/>
      </w:r>
      <w:r>
        <w:rPr>
          <w:rFonts w:hint="eastAsia"/>
        </w:rPr>
        <w:t>　　　　一、制革行业主管部门与监管体制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(中~智~林)制革行业发展建议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制革行业类别</w:t>
      </w:r>
      <w:r>
        <w:rPr>
          <w:rFonts w:hint="eastAsia"/>
        </w:rPr>
        <w:br/>
      </w:r>
      <w:r>
        <w:rPr>
          <w:rFonts w:hint="eastAsia"/>
        </w:rPr>
        <w:t>　　图表 制革行业产业链调研</w:t>
      </w:r>
      <w:r>
        <w:rPr>
          <w:rFonts w:hint="eastAsia"/>
        </w:rPr>
        <w:br/>
      </w:r>
      <w:r>
        <w:rPr>
          <w:rFonts w:hint="eastAsia"/>
        </w:rPr>
        <w:t>　　图表 制革行业现状</w:t>
      </w:r>
      <w:r>
        <w:rPr>
          <w:rFonts w:hint="eastAsia"/>
        </w:rPr>
        <w:br/>
      </w:r>
      <w:r>
        <w:rPr>
          <w:rFonts w:hint="eastAsia"/>
        </w:rPr>
        <w:t>　　图表 制革行业标准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2019-2024年中国制革行业市场规模</w:t>
      </w:r>
      <w:r>
        <w:rPr>
          <w:rFonts w:hint="eastAsia"/>
        </w:rPr>
        <w:br/>
      </w:r>
      <w:r>
        <w:rPr>
          <w:rFonts w:hint="eastAsia"/>
        </w:rPr>
        <w:t>　　图表 2024年中国制革行业产能</w:t>
      </w:r>
      <w:r>
        <w:rPr>
          <w:rFonts w:hint="eastAsia"/>
        </w:rPr>
        <w:br/>
      </w:r>
      <w:r>
        <w:rPr>
          <w:rFonts w:hint="eastAsia"/>
        </w:rPr>
        <w:t>　　图表 2019-2024年中国制革行业产量统计</w:t>
      </w:r>
      <w:r>
        <w:rPr>
          <w:rFonts w:hint="eastAsia"/>
        </w:rPr>
        <w:br/>
      </w:r>
      <w:r>
        <w:rPr>
          <w:rFonts w:hint="eastAsia"/>
        </w:rPr>
        <w:t>　　图表 制革行业动态</w:t>
      </w:r>
      <w:r>
        <w:rPr>
          <w:rFonts w:hint="eastAsia"/>
        </w:rPr>
        <w:br/>
      </w:r>
      <w:r>
        <w:rPr>
          <w:rFonts w:hint="eastAsia"/>
        </w:rPr>
        <w:t>　　图表 2019-2024年中国制革市场需求量</w:t>
      </w:r>
      <w:r>
        <w:rPr>
          <w:rFonts w:hint="eastAsia"/>
        </w:rPr>
        <w:br/>
      </w:r>
      <w:r>
        <w:rPr>
          <w:rFonts w:hint="eastAsia"/>
        </w:rPr>
        <w:t>　　图表 2024年中国制革行业需求区域调研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2019-2024年中国制革行情</w:t>
      </w:r>
      <w:r>
        <w:rPr>
          <w:rFonts w:hint="eastAsia"/>
        </w:rPr>
        <w:br/>
      </w:r>
      <w:r>
        <w:rPr>
          <w:rFonts w:hint="eastAsia"/>
        </w:rPr>
        <w:t>　　图表 2019-2024年中国制革价格走势图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2019-2024年中国制革进口统计</w:t>
      </w:r>
      <w:r>
        <w:rPr>
          <w:rFonts w:hint="eastAsia"/>
        </w:rPr>
        <w:br/>
      </w:r>
      <w:r>
        <w:rPr>
          <w:rFonts w:hint="eastAsia"/>
        </w:rPr>
        <w:t>　　图表 2019-2024年中国制革出口统计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**地区制革市场规模</w:t>
      </w:r>
      <w:r>
        <w:rPr>
          <w:rFonts w:hint="eastAsia"/>
        </w:rPr>
        <w:br/>
      </w:r>
      <w:r>
        <w:rPr>
          <w:rFonts w:hint="eastAsia"/>
        </w:rPr>
        <w:t>　　图表 **地区制革行业市场需求</w:t>
      </w:r>
      <w:r>
        <w:rPr>
          <w:rFonts w:hint="eastAsia"/>
        </w:rPr>
        <w:br/>
      </w:r>
      <w:r>
        <w:rPr>
          <w:rFonts w:hint="eastAsia"/>
        </w:rPr>
        <w:t>　　图表 **地区制革市场调研</w:t>
      </w:r>
      <w:r>
        <w:rPr>
          <w:rFonts w:hint="eastAsia"/>
        </w:rPr>
        <w:br/>
      </w:r>
      <w:r>
        <w:rPr>
          <w:rFonts w:hint="eastAsia"/>
        </w:rPr>
        <w:t>　　图表 **地区制革行业市场需求分析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**地区制革市场规模</w:t>
      </w:r>
      <w:r>
        <w:rPr>
          <w:rFonts w:hint="eastAsia"/>
        </w:rPr>
        <w:br/>
      </w:r>
      <w:r>
        <w:rPr>
          <w:rFonts w:hint="eastAsia"/>
        </w:rPr>
        <w:t>　　图表 **地区制革行业市场需求</w:t>
      </w:r>
      <w:r>
        <w:rPr>
          <w:rFonts w:hint="eastAsia"/>
        </w:rPr>
        <w:br/>
      </w:r>
      <w:r>
        <w:rPr>
          <w:rFonts w:hint="eastAsia"/>
        </w:rPr>
        <w:t>　　图表 **地区制革市场调研</w:t>
      </w:r>
      <w:r>
        <w:rPr>
          <w:rFonts w:hint="eastAsia"/>
        </w:rPr>
        <w:br/>
      </w:r>
      <w:r>
        <w:rPr>
          <w:rFonts w:hint="eastAsia"/>
        </w:rPr>
        <w:t>　　图表 **地区制革行业市场需求分析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制革行业竞争对手分析</w:t>
      </w:r>
      <w:r>
        <w:rPr>
          <w:rFonts w:hint="eastAsia"/>
        </w:rPr>
        <w:br/>
      </w:r>
      <w:r>
        <w:rPr>
          <w:rFonts w:hint="eastAsia"/>
        </w:rPr>
        <w:t>　　图表 制革重点企业（一）基本信息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2025-2031年中国制革行业市场规模预测</w:t>
      </w:r>
      <w:r>
        <w:rPr>
          <w:rFonts w:hint="eastAsia"/>
        </w:rPr>
        <w:br/>
      </w:r>
      <w:r>
        <w:rPr>
          <w:rFonts w:hint="eastAsia"/>
        </w:rPr>
        <w:t>　　图表 制革行业准入条件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2025-2031年中国制革市场前景</w:t>
      </w:r>
      <w:r>
        <w:rPr>
          <w:rFonts w:hint="eastAsia"/>
        </w:rPr>
        <w:br/>
      </w:r>
      <w:r>
        <w:rPr>
          <w:rFonts w:hint="eastAsia"/>
        </w:rPr>
        <w:t>　　图表 2025-2031年中国制革行业信息化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9b4392c88424f" w:history="1">
        <w:r>
          <w:rPr>
            <w:rStyle w:val="Hyperlink"/>
          </w:rPr>
          <w:t>2025-2031年中国制革行业调研与发展前景分析报告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9b4392c88424f" w:history="1">
        <w:r>
          <w:rPr>
            <w:rStyle w:val="Hyperlink"/>
          </w:rPr>
          <w:t>https://www.20087.com/2/07/ZhiGeShiChangQianJingFenXi.html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热点：正始改制、制革工艺流程、近代中国的改革、制革厂有毒有害有哪些工种、工業革命、制革废水处理毕业设计、合成革114网、制草乌的功效与作用及毒副作用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5ba0fdb574bda" w:history="1">
      <w:r>
        <w:rPr>
          <w:rStyle w:val="Hyperlink"/>
        </w:rPr>
        <w:t>2025-2031年中国制革行业调研与发展前景分析报告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hiGeShiChangQianJingFenXi.html" TargetMode="External" Id="R66a9b4392c88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hiGeShiChangQianJingFenXi.html" TargetMode="External" Id="Rb515ba0fdb57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2025-04-21T23:42:34Z</dcterms:created>
  <dcterms:modified xsi:type="dcterms:W3CDTF">2025-04-22T00:42:34Z</dcterms:modified>
  <dc:subject>2025-2031年中国制革行业调研与发展前景分析报告</dc:subject>
  <dc:title>2025-2031年中国制革行业调研与发展前景分析报告</dc:title>
  <cp:keywords>2025-2031年中国制革行业调研与发展前景分析报告</cp:keywords>
  <dc:description>2025-2031年中国制革行业调研与发展前景分析报告</dc:description>
</cp:coreProperties>
</file>