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9ed7bdb04dcd" w:history="1">
              <w:r>
                <w:rPr>
                  <w:rStyle w:val="Hyperlink"/>
                </w:rPr>
                <w:t>中国天然工艺品行业发展分析及市场前景预测报告（2025-2031年）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9ed7bdb04dcd" w:history="1">
              <w:r>
                <w:rPr>
                  <w:rStyle w:val="Hyperlink"/>
                </w:rPr>
                <w:t>中国天然工艺品行业发展分析及市场前景预测报告（2025-2031年）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69ed7bdb04dcd" w:history="1">
                <w:r>
                  <w:rPr>
                    <w:rStyle w:val="Hyperlink"/>
                  </w:rPr>
                  <w:t>https://www.20087.com/2/57/TianRanGongYiPinHangYeTongJiShuJu.html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工艺品是使用天然材料，如木材、竹子、石头、贝壳、羽毛等，通过手工或简单机械加工而成的艺术品或装饰品。目前，天然工艺品因其独特的自然美感、环保属性和文化价值而受到消费者的喜爱。在全球范围内，这种工艺品的市场呈现出多元化和个性化趋势，满足了不同消费者群体的需求。随着可持续发展理念的普及，天然工艺品的制作更加注重材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天然工艺品将更加注重创新设计和文化融合。创新设计体现在结合现代审美和技术，开发具有新颖造型和功能的工艺品，以吸引年轻消费者群体。文化融合则意味着深入挖掘不同地域的文化特色，将传统工艺与现代设计理念相结合，创造出既有民族特色又能适应国际市场的工艺品。此外，随着电子商务的普及，天然工艺品的销售渠道将更加多样化，便于全球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9ed7bdb04dcd" w:history="1">
        <w:r>
          <w:rPr>
            <w:rStyle w:val="Hyperlink"/>
          </w:rPr>
          <w:t>中国天然工艺品行业发展分析及市场前景预测报告（2025-2031年）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天然工艺品行业的长期监测，全面分析了天然工艺品行业的市场规模、技术现状、发展趋势及竞争格局。报告详细梳理了天然工艺品市场需求、进出口情况、上下游产业链、重点区域分布及主要企业动态，并通过SWOT分析揭示了天然工艺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天然工艺品行业概述</w:t>
      </w:r>
      <w:r>
        <w:rPr>
          <w:rFonts w:hint="eastAsia"/>
        </w:rPr>
        <w:br/>
      </w:r>
      <w:r>
        <w:rPr>
          <w:rFonts w:hint="eastAsia"/>
        </w:rPr>
        <w:t>　　第一节 天然工艺品行业界定</w:t>
      </w:r>
      <w:r>
        <w:rPr>
          <w:rFonts w:hint="eastAsia"/>
        </w:rPr>
        <w:br/>
      </w:r>
      <w:r>
        <w:rPr>
          <w:rFonts w:hint="eastAsia"/>
        </w:rPr>
        <w:t>　　第二节 天然工艺品行业发展历程</w:t>
      </w:r>
      <w:r>
        <w:rPr>
          <w:rFonts w:hint="eastAsia"/>
        </w:rPr>
        <w:br/>
      </w:r>
      <w:r>
        <w:rPr>
          <w:rFonts w:hint="eastAsia"/>
        </w:rPr>
        <w:t>　　第三节 天然工艺品产业链分析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天然工艺品行业政策环境分析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二、相关天然工艺品行业标准分析</w:t>
      </w:r>
      <w:r>
        <w:rPr>
          <w:rFonts w:hint="eastAsia"/>
        </w:rPr>
        <w:br/>
      </w:r>
      <w:r>
        <w:rPr>
          <w:rFonts w:hint="eastAsia"/>
        </w:rPr>
        <w:t>　　第三节 天然工艺品行业社会环境分析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中国天然工艺品行业盈利情况分析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二、2025年天然工艺品行业市场需求特点分析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中国天然工艺品行业产量情况分析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二、2025年天然工艺品行业市场产量特点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三、2025-2031年天然工艺品市场产量预测</w:t>
      </w:r>
      <w:r>
        <w:rPr>
          <w:rFonts w:hint="eastAsia"/>
        </w:rPr>
        <w:br/>
      </w:r>
      <w:r>
        <w:rPr>
          <w:rFonts w:hint="eastAsia"/>
        </w:rPr>
        <w:t>　　第五节 天然工艺品行业市场供需平衡状况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天然工艺品细分市场（一）发展研究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天然工艺品行业进口情况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天然工艺品行业进出口面临的挑战及对策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天然工艺品产业投资策略与市场定位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一、天然工艺品市场细分与需求分析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一、天然工艺品产品质量提升路径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一、天然工艺品销售模式分类与优化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一、天然工艺品品牌经营模式分析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2025-2031年中国天然工艺品市场形势与营销策略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2019-2024年中国天然工艺品市场回顾</w:t>
      </w:r>
      <w:r>
        <w:rPr>
          <w:rFonts w:hint="eastAsia"/>
        </w:rPr>
        <w:br/>
      </w:r>
      <w:r>
        <w:rPr>
          <w:rFonts w:hint="eastAsia"/>
        </w:rPr>
        <w:t>　　　　一、天然工艺品产品市场发展现状</w:t>
      </w:r>
      <w:r>
        <w:rPr>
          <w:rFonts w:hint="eastAsia"/>
        </w:rPr>
        <w:br/>
      </w:r>
      <w:r>
        <w:rPr>
          <w:rFonts w:hint="eastAsia"/>
        </w:rPr>
        <w:t>　　　　二、天然工艺品行业供需格局分析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2025-2031年中国天然工艺品市场趋势与营销策略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一、天然工艺品市场发展趋势预测</w:t>
      </w:r>
      <w:r>
        <w:rPr>
          <w:rFonts w:hint="eastAsia"/>
        </w:rPr>
        <w:br/>
      </w:r>
      <w:r>
        <w:rPr>
          <w:rFonts w:hint="eastAsia"/>
        </w:rPr>
        <w:t>　　　　二、天然工艺品行业营销策略优化建议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天然工艺品企业“十五五”发展战略研究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一、天然工艺品行业发展环境分析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天然工艺品行业投资风险与盈利模式分析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天然工艺品行业进入壁垒分析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天然工艺品行业投资风险分析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天然工艺品行业盈利模式分析</w:t>
      </w:r>
      <w:r>
        <w:rPr>
          <w:rFonts w:hint="eastAsia"/>
        </w:rPr>
        <w:br/>
      </w:r>
      <w:r>
        <w:rPr>
          <w:rFonts w:hint="eastAsia"/>
        </w:rPr>
        <w:t>　　　　一、天然工艺品行业盈利点与价值链分析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　天然工艺品行业投资建议</w:t>
      </w:r>
      <w:r>
        <w:rPr>
          <w:rFonts w:hint="eastAsia"/>
        </w:rPr>
        <w:br/>
      </w:r>
      <w:r>
        <w:rPr>
          <w:rFonts w:hint="eastAsia"/>
        </w:rPr>
        <w:t>　　　　一、天然工艺品行业投资机会分析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二、天然工艺品行业投资策略与建议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2025-2031年中国天然工艺品行业利润预测</w:t>
      </w:r>
      <w:r>
        <w:rPr>
          <w:rFonts w:hint="eastAsia"/>
        </w:rPr>
        <w:br/>
      </w:r>
      <w:r>
        <w:rPr>
          <w:rFonts w:hint="eastAsia"/>
        </w:rPr>
        <w:t>　　图表 2025年天然工艺品行业壁垒</w:t>
      </w:r>
      <w:r>
        <w:rPr>
          <w:rFonts w:hint="eastAsia"/>
        </w:rPr>
        <w:br/>
      </w:r>
      <w:r>
        <w:rPr>
          <w:rFonts w:hint="eastAsia"/>
        </w:rPr>
        <w:t>　　图表 2025年天然工艺品市场前景分析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2025-2031年中国天然工艺品市场需求预测</w:t>
      </w:r>
      <w:r>
        <w:rPr>
          <w:rFonts w:hint="eastAsia"/>
        </w:rPr>
        <w:br/>
      </w:r>
      <w:r>
        <w:rPr>
          <w:rFonts w:hint="eastAsia"/>
        </w:rPr>
        <w:t>　　图表 2025年天然工艺品发展趋势预测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9ed7bdb04dcd" w:history="1">
        <w:r>
          <w:rPr>
            <w:rStyle w:val="Hyperlink"/>
          </w:rPr>
          <w:t>中国天然工艺品行业发展分析及市场前景预测报告（2025-2031年）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69ed7bdb04dcd" w:history="1">
        <w:r>
          <w:rPr>
            <w:rStyle w:val="Hyperlink"/>
          </w:rPr>
          <w:t>https://www.20087.com/2/57/TianRanGongYiPinHangYeTongJiShuJu.html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热点：什么店有卖雕刻刀、天然工艺品原材料、水晶球生产加工厂、自然工艺品、修补瓷器的手艺叫什么、天然材料制作手工艺、世界十大工艺品、纯天然手工、手工工艺品有哪些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49edc64e4081" w:history="1">
      <w:r>
        <w:rPr>
          <w:rStyle w:val="Hyperlink"/>
        </w:rPr>
        <w:t>中国天然工艺品行业发展分析及市场前景预测报告（2025-2031年）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ianRanGongYiPinHangYeTongJiShuJu.html" TargetMode="External" Id="Rbea69ed7bdb0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ianRanGongYiPinHangYeTongJiShuJu.html" TargetMode="External" Id="R501349edc64e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2025-02-07T05:53:00Z</dcterms:created>
  <dcterms:modified xsi:type="dcterms:W3CDTF">2025-02-07T06:53:00Z</dcterms:modified>
  <dc:subject>中国天然工艺品行业发展分析及市场前景预测报告（2025-2031年）</dc:subject>
  <dc:title>中国天然工艺品行业发展分析及市场前景预测报告（2025-2031年）</dc:title>
  <cp:keywords>中国天然工艺品行业发展分析及市场前景预测报告（2025-2031年）</cp:keywords>
  <dc:description>中国天然工艺品行业发展分析及市场前景预测报告（2025-2031年）</dc:description>
</cp:coreProperties>
</file>