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463afa23344f4" w:history="1">
              <w:r>
                <w:rPr>
                  <w:rStyle w:val="Hyperlink"/>
                </w:rPr>
                <w:t>2026-2032年全球与中国室内盆栽行业研究及行业前景分析报告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463afa23344f4" w:history="1">
              <w:r>
                <w:rPr>
                  <w:rStyle w:val="Hyperlink"/>
                </w:rPr>
                <w:t>2026-2032年全球与中国室内盆栽行业研究及行业前景分析报告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463afa23344f4" w:history="1">
                <w:r>
                  <w:rPr>
                    <w:rStyle w:val="Hyperlink"/>
                  </w:rPr>
                  <w:t>https://www.20087.com/2/37/ShiNeiPenZaiHangYeQianJingFenXi.html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盆栽是用于美化居住或办公空间、兼具净化空气与舒缓情绪功能的观赏植物及其容器组合，常见品种包括绿萝、龟背竹、虎皮兰及多肉植物等。当前消费趋势强调“好养活”“高颜值”与“社交属性”，推动耐阴、低维护品种热销；配套花盆则注重设计感、排水性能及与家居风格的协调性。在都市人群减压需求与“植物疗愈”理念兴起下，该品类从传统园艺延伸至生活方式消费。然而，新手用户常因浇水不当、光照不足导致植株死亡；同时，部分商家夸大“净化空气”功效，缺乏科学依据支撑，影响长期信任。</w:t>
      </w:r>
      <w:r>
        <w:rPr>
          <w:rFonts w:hint="eastAsia"/>
        </w:rPr>
        <w:br/>
      </w:r>
      <w:r>
        <w:rPr>
          <w:rFonts w:hint="eastAsia"/>
        </w:rPr>
        <w:t>　　未来，室内盆栽将向智能养护、生态循环与情感陪伴方向演进。市场调研网认为，智能花盆集成土壤湿度、光照及营养传感器，通过APP推送精准养护建议；部分系统可自动补水或调节补光灯。在可持续层面，可降解育苗盆、本地化育苗供应链将减少碳足迹；“以旧换新”计划鼓励用户循环利用容器。此外，品牌将打造植物成长日记、社区分享等情感化服务，强化用户粘性。尽管属非必需消费品，室内盆栽在心理健康关注度提升与绿色生活美学驱动下，将持续从“装饰绿植”进化为连接人与自然的情感媒介与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463afa23344f4" w:history="1">
        <w:r>
          <w:rPr>
            <w:rStyle w:val="Hyperlink"/>
          </w:rPr>
          <w:t>2026-2032年全球与中国室内盆栽行业研究及行业前景分析报告</w:t>
        </w:r>
      </w:hyperlink>
      <w:r>
        <w:rPr>
          <w:rFonts w:hint="eastAsia"/>
        </w:rPr>
        <w:t>》，2025年室内盆栽行业市场规模达 亿元，预计2032年市场规模将达 亿元，期间年均复合增长率（CAGR）达 %。报告基于科学的市场调研与数据分析，全面解析了室内盆栽行业的市场规模、市场需求及发展现状。报告深入探讨了室内盆栽产业链结构、细分市场特点及技术发展方向，并结合宏观经济环境与消费者需求变化，对室内盆栽行业前景与未来趋势进行了科学预测，揭示了潜在增长空间。通过对室内盆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按产品类型细分，全球室内盆栽市场规模2021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强光植物</w:t>
      </w:r>
      <w:r>
        <w:rPr>
          <w:rFonts w:hint="eastAsia"/>
        </w:rPr>
        <w:br/>
      </w:r>
      <w:r>
        <w:rPr>
          <w:rFonts w:hint="eastAsia"/>
        </w:rPr>
        <w:t>　　　　1.3.3 中等光照植物</w:t>
      </w:r>
      <w:r>
        <w:rPr>
          <w:rFonts w:hint="eastAsia"/>
        </w:rPr>
        <w:br/>
      </w:r>
      <w:r>
        <w:rPr>
          <w:rFonts w:hint="eastAsia"/>
        </w:rPr>
        <w:t>　　　　1.3.4 弱光植物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按应用细分，全球室内盆栽市场规模2021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室内盆栽行业发展总体概况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室内盆栽行业发展主要特点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室内盆栽行业发展影响因素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室内盆栽有利因素</w:t>
      </w:r>
      <w:r>
        <w:rPr>
          <w:rFonts w:hint="eastAsia"/>
        </w:rPr>
        <w:br/>
      </w:r>
      <w:r>
        <w:rPr>
          <w:rFonts w:hint="eastAsia"/>
        </w:rPr>
        <w:t>　　　　1.5.3 .2 室内盆栽不利因素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全球市场，近三年室内盆栽主要企业占有率及排名（按销量）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室内盆栽主要企业在国际市场占有率（按销量，2023-2026）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2025年室内盆栽主要企业在国际市场排名（按销量）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全球市场主要企业室内盆栽销量（2023-2026）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全球市场，近三年室内盆栽主要企业占有率及排名（按收入）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室内盆栽主要企业在国际市场占有率（按收入，2023-2026）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2025年室内盆栽主要企业在国际市场排名（按收入）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全球市场主要企业室内盆栽销售收入（2023-2026）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全球市场主要企业室内盆栽销售价格（2023-2026）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中国市场，近三年室内盆栽主要企业占有率及排名（按销量）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室内盆栽主要企业在中国市场占有率（按销量，2023-2026）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2025年室内盆栽主要企业在中国市场排名（按销量）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中国市场主要企业室内盆栽销量（2023-2026）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中国市场，近三年室内盆栽主要企业占有率及排名（按收入）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室内盆栽主要企业在中国市场占有率（按收入，2023-2026）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2025年室内盆栽主要企业在中国市场排名（按收入）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中国市场主要企业室内盆栽销售收入（2023-2026）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全球主要厂商室内盆栽总部及产地分布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全球主要厂商成立时间及室内盆栽商业化日期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全球主要厂商室内盆栽产品类型及应用</w:t>
      </w:r>
      <w:r>
        <w:rPr>
          <w:rFonts w:hint="eastAsia"/>
        </w:rPr>
        <w:br/>
      </w:r>
      <w:r>
        <w:rPr>
          <w:rFonts w:hint="eastAsia"/>
        </w:rPr>
        <w:t>　　2.9 室内盆栽行业集中度、竞争程度分析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室内盆栽行业集中度分析：2025年全球Top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全球室内盆栽第一梯队、第二梯队和第三梯队生产商（品牌）及市场份额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全球室内盆栽总体规模分析</w:t>
      </w:r>
      <w:r>
        <w:rPr>
          <w:rFonts w:hint="eastAsia"/>
        </w:rPr>
        <w:br/>
      </w:r>
      <w:r>
        <w:rPr>
          <w:rFonts w:hint="eastAsia"/>
        </w:rPr>
        <w:t>　　3.1 全球室内盆栽供需现状及预测（2021-2032）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全球室内盆栽产能、产量、产能利用率及发展趋势（2021-2032）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全球室内盆栽产量、需求量及发展趋势（2021-2032）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全球主要地区室内盆栽产量及发展趋势（2021-2032）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全球主要地区室内盆栽产量（2021-2026）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全球主要地区室内盆栽产量（2027-2032）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全球主要地区室内盆栽产量市场份额（2021-2032）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中国室内盆栽供需现状及预测（2021-2032）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中国室内盆栽产能、产量、产能利用率及发展趋势（2021-2032）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中国室内盆栽产量、市场需求量及发展趋势（2021-2032）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中国市场室内盆栽进出口（2021-2032）</w:t>
      </w:r>
      <w:r>
        <w:rPr>
          <w:rFonts w:hint="eastAsia"/>
        </w:rPr>
        <w:br/>
      </w:r>
      <w:r>
        <w:rPr>
          <w:rFonts w:hint="eastAsia"/>
        </w:rPr>
        <w:t>　　3.4 全球室内盆栽销量及销售额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全球市场室内盆栽销售额（2021-2032）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全球市场室内盆栽销量（2021-2032）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全球市场室内盆栽价格趋势（2021-2032）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全球室内盆栽主要地区分析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全球主要地区室内盆栽市场规模分析：2021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全球主要地区室内盆栽销售收入及市场份额（2021-2026）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全球主要地区室内盆栽销售收入预测（2027-2032）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全球主要地区室内盆栽销量分析：2021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全球主要地区室内盆栽销量及市场份额（2021-2026）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全球主要地区室内盆栽销量及市场份额预测（2027-2032）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中东市场室内盆栽销量、收入及增长率（2021-2032）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室内盆栽销量、收入、价格及毛利率（2021-2026）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不同产品类型室内盆栽分析</w:t>
      </w:r>
      <w:r>
        <w:rPr>
          <w:rFonts w:hint="eastAsia"/>
        </w:rPr>
        <w:br/>
      </w:r>
      <w:r>
        <w:rPr>
          <w:rFonts w:hint="eastAsia"/>
        </w:rPr>
        <w:t>　　6.1 全球不同产品类型室内盆栽销量（2021-2032）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全球不同产品类型室内盆栽销量及市场份额（2021-2026）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全球不同产品类型室内盆栽销量预测（2027-2032）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全球不同产品类型室内盆栽收入（2021-2032）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全球不同产品类型室内盆栽收入及市场份额（2021-2026）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全球不同产品类型室内盆栽收入预测（2027-2032）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全球不同产品类型室内盆栽价格走势（2021-2032）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中国不同产品类型室内盆栽销量（2021-2032）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中国不同产品类型室内盆栽销量及市场份额（2021-2026）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中国不同产品类型室内盆栽销量预测（2027-2032）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中国不同产品类型室内盆栽收入（2021-2032）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中国不同产品类型室内盆栽收入及市场份额（2021-2026）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中国不同产品类型室内盆栽收入预测（2027-2032）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不同应用室内盆栽分析</w:t>
      </w:r>
      <w:r>
        <w:rPr>
          <w:rFonts w:hint="eastAsia"/>
        </w:rPr>
        <w:br/>
      </w:r>
      <w:r>
        <w:rPr>
          <w:rFonts w:hint="eastAsia"/>
        </w:rPr>
        <w:t>　　7.1 全球不同应用室内盆栽销量（2021-2032）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全球不同应用室内盆栽销量及市场份额（2021-2026）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全球不同应用室内盆栽销量预测（2027-2032）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全球不同应用室内盆栽收入（2021-2032）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全球不同应用室内盆栽收入及市场份额（2021-2026）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全球不同应用室内盆栽收入预测（2027-2032）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全球不同应用室内盆栽价格走势（2021-2032）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中国不同应用室内盆栽销量（2021-2032）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中国不同应用室内盆栽销量及市场份额（2021-2026）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中国不同应用室内盆栽销量预测（2027-2032）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中国不同应用室内盆栽收入（2021-2032）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中国不同应用室内盆栽收入及市场份额（2021-2026）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中国不同应用室内盆栽收入预测（2027-2032）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室内盆栽行业发展趋势</w:t>
      </w:r>
      <w:r>
        <w:rPr>
          <w:rFonts w:hint="eastAsia"/>
        </w:rPr>
        <w:br/>
      </w:r>
      <w:r>
        <w:rPr>
          <w:rFonts w:hint="eastAsia"/>
        </w:rPr>
        <w:t>　　8.2 室内盆栽行业主要驱动因素</w:t>
      </w:r>
      <w:r>
        <w:rPr>
          <w:rFonts w:hint="eastAsia"/>
        </w:rPr>
        <w:br/>
      </w:r>
      <w:r>
        <w:rPr>
          <w:rFonts w:hint="eastAsia"/>
        </w:rPr>
        <w:t>　　8.3 室内盆栽中国企业SWOT分析</w:t>
      </w:r>
      <w:r>
        <w:rPr>
          <w:rFonts w:hint="eastAsia"/>
        </w:rPr>
        <w:br/>
      </w:r>
      <w:r>
        <w:rPr>
          <w:rFonts w:hint="eastAsia"/>
        </w:rPr>
        <w:t>　　8.4 中国室内盆栽行业政策环境分析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室内盆栽行业产业链简介</w:t>
      </w:r>
      <w:r>
        <w:rPr>
          <w:rFonts w:hint="eastAsia"/>
        </w:rPr>
        <w:br/>
      </w:r>
      <w:r>
        <w:rPr>
          <w:rFonts w:hint="eastAsia"/>
        </w:rPr>
        <w:t>　　　　9.1.1 室内盆栽行业供应链分析</w:t>
      </w:r>
      <w:r>
        <w:rPr>
          <w:rFonts w:hint="eastAsia"/>
        </w:rPr>
        <w:br/>
      </w:r>
      <w:r>
        <w:rPr>
          <w:rFonts w:hint="eastAsia"/>
        </w:rPr>
        <w:t>　　　　9.1.2 室内盆栽主要原料及供应情况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室内盆栽行业采购模式</w:t>
      </w:r>
      <w:r>
        <w:rPr>
          <w:rFonts w:hint="eastAsia"/>
        </w:rPr>
        <w:br/>
      </w:r>
      <w:r>
        <w:rPr>
          <w:rFonts w:hint="eastAsia"/>
        </w:rPr>
        <w:t>　　9.3 室内盆栽行业生产模式</w:t>
      </w:r>
      <w:r>
        <w:rPr>
          <w:rFonts w:hint="eastAsia"/>
        </w:rPr>
        <w:br/>
      </w:r>
      <w:r>
        <w:rPr>
          <w:rFonts w:hint="eastAsia"/>
        </w:rPr>
        <w:t>　　9.4 室内盆栽行业销售模式及销售渠道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按产品类型细分，全球室内盆栽市场规模2021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按应用细分，全球室内盆栽市场规模（CAGR）2021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室内盆栽行业发展主要特点</w:t>
      </w:r>
      <w:r>
        <w:rPr>
          <w:rFonts w:hint="eastAsia"/>
        </w:rPr>
        <w:br/>
      </w:r>
      <w:r>
        <w:rPr>
          <w:rFonts w:hint="eastAsia"/>
        </w:rPr>
        <w:t>　　表 4： 室内盆栽行业发展有利因素分析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室内盆栽行业发展不利因素分析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进入室内盆栽行业壁垒</w:t>
      </w:r>
      <w:r>
        <w:rPr>
          <w:rFonts w:hint="eastAsia"/>
        </w:rPr>
        <w:br/>
      </w:r>
      <w:r>
        <w:rPr>
          <w:rFonts w:hint="eastAsia"/>
        </w:rPr>
        <w:t>　　表 7： 室内盆栽主要企业在国际市场占有率（按销量，2023-2026）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2025年室内盆栽主要企业在国际市场排名（按销量）&amp;（千件）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全球市场主要企业室内盆栽销量（2023-2026）&amp;（千件）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室内盆栽主要企业在国际市场占有率（按收入，2023-2026）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2025年室内盆栽主要企业在国际市场排名（按收入）&amp;（万元）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全球市场主要企业室内盆栽销售收入（2023-2026）&amp;（万元）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全球市场主要企业室内盆栽销售价格（2023-2026）&amp;（元/件）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室内盆栽主要企业在中国市场占有率（按销量，2023-2026）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2025年室内盆栽主要企业在中国市场排名（按销量）&amp;（千件）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中国市场主要企业室内盆栽销量（2023-2026）&amp;（千件）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室内盆栽主要企业在中国市场占有率（按收入，2023-2026）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2025年室内盆栽主要企业在中国市场排名（按收入）&amp;（万元）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中国市场主要企业室内盆栽销售收入（2023-2026）&amp;（万元）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全球主要厂商室内盆栽总部及产地分布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全球主要厂商成立时间及室内盆栽商业化日期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全球主要厂商室内盆栽产品类型及应用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2025年全球室内盆栽主要厂商市场地位（第一梯队、第二梯队和第三梯队）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全球室内盆栽市场投资、并购等现状分析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全球主要地区室内盆栽产量增速（CAGR）：（2021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全球主要地区室内盆栽产量（2021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全球主要地区室内盆栽产量（2021-2026）&amp;（千件）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全球主要地区室内盆栽产量（2027-2032）&amp;（千件）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全球主要地区室内盆栽产量市场份额（2021-2026）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全球主要地区室内盆栽产量市场份额（2027-2032）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中国市场室内盆栽产量、销量、进出口（2021-2026）&amp;（千件）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中国市场室内盆栽产量、销量、进出口预测（2027-2032）&amp;（千件）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全球主要地区室内盆栽销售收入增速：（2021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全球主要地区室内盆栽销售收入（2021-2026）&amp;（万元）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全球主要地区室内盆栽销售收入市场份额（2021-2026）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全球主要地区室内盆栽收入（2027-2032）&amp;（万元）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全球主要地区室内盆栽收入市场份额（2027-2032）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全球主要地区室内盆栽销量（千件）：2021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全球主要地区室内盆栽销量（2021-2026）&amp;（千件）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全球主要地区室内盆栽销量市场份额（2021-2026）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全球主要地区室内盆栽销量（2027-2032）&amp;（千件）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全球主要地区室内盆栽销量份额（2027-2032）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室内盆栽销量（千件）、收入（万元）、价格（元/件）及毛利率（2021-2026）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全球不同产品类型室内盆栽销量（2021-2026）&amp;（千件）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全球不同产品类型室内盆栽销量市场份额（2021-2026）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全球不同产品类型室内盆栽销量预测（2027-2032）&amp;（千件）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全球市场不同产品类型室内盆栽销量市场份额预测（2027-2032）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全球不同产品类型室内盆栽收入（2021-2026）&amp;（万元）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全球不同产品类型室内盆栽收入市场份额（2021-2026）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全球不同产品类型室内盆栽收入预测（2027-2032）&amp;（万元）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全球不同产品类型室内盆栽收入市场份额预测（2027-2032）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中国不同产品类型室内盆栽销量（2021-2026）&amp;（千件）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中国不同产品类型室内盆栽销量市场份额（2021-2026）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中国不同产品类型室内盆栽销量预测（2027-2032）&amp;（千件）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全球市场不同产品类型室内盆栽销量市场份额预测（2027-2032）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中国不同产品类型室内盆栽收入（2021-2026）&amp;（万元）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中国不同产品类型室内盆栽收入市场份额（2021-2026）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中国不同产品类型室内盆栽收入预测（2027-2032）&amp;（万元）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中国不同产品类型室内盆栽收入市场份额预测（2027-2032）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全球不同应用室内盆栽销量（2021-2026）&amp;（千件）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全球不同应用室内盆栽销量市场份额（2021-2026）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全球不同应用室内盆栽销量预测（2027-2032）&amp;（千件）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全球市场不同应用室内盆栽销量市场份额预测（2027-2032）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全球不同应用室内盆栽收入（2021-2026）&amp;（万元）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全球不同应用室内盆栽收入市场份额（2021-2026）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全球不同应用室内盆栽收入预测（2027-2032）&amp;（万元）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全球不同应用室内盆栽收入市场份额预测（2027-2032）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中国不同应用室内盆栽销量（2021-2026）&amp;（千件）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中国不同应用室内盆栽销量市场份额（2021-2026）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中国不同应用室内盆栽销量预测（2027-2032）&amp;（千件）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中国市场不同应用室内盆栽销量市场份额预测（2027-2032）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中国不同应用室内盆栽收入（2021-2026）&amp;（万元）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中国不同应用室内盆栽收入市场份额（2021-2026）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中国不同应用室内盆栽收入预测（2027-2032）&amp;（万元）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中国不同应用室内盆栽收入市场份额预测（2027-2032）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室内盆栽行业发展趋势</w:t>
      </w:r>
      <w:r>
        <w:rPr>
          <w:rFonts w:hint="eastAsia"/>
        </w:rPr>
        <w:br/>
      </w:r>
      <w:r>
        <w:rPr>
          <w:rFonts w:hint="eastAsia"/>
        </w:rPr>
        <w:t>　　表 131： 室内盆栽行业主要驱动因素</w:t>
      </w:r>
      <w:r>
        <w:rPr>
          <w:rFonts w:hint="eastAsia"/>
        </w:rPr>
        <w:br/>
      </w:r>
      <w:r>
        <w:rPr>
          <w:rFonts w:hint="eastAsia"/>
        </w:rPr>
        <w:t>　　表 132： 室内盆栽行业供应链分析</w:t>
      </w:r>
      <w:r>
        <w:rPr>
          <w:rFonts w:hint="eastAsia"/>
        </w:rPr>
        <w:br/>
      </w:r>
      <w:r>
        <w:rPr>
          <w:rFonts w:hint="eastAsia"/>
        </w:rPr>
        <w:t>　　表 133： 室内盆栽上游原料供应商</w:t>
      </w:r>
      <w:r>
        <w:rPr>
          <w:rFonts w:hint="eastAsia"/>
        </w:rPr>
        <w:br/>
      </w:r>
      <w:r>
        <w:rPr>
          <w:rFonts w:hint="eastAsia"/>
        </w:rPr>
        <w:t>　　表 134： 室内盆栽主要地区不同应用客户分析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室内盆栽典型经销商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室内盆栽产品图片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全球不同产品类型室内盆栽销售额2021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全球不同产品类型室内盆栽市场份额2025 &amp; 2032</w:t>
      </w:r>
      <w:r>
        <w:rPr>
          <w:rFonts w:hint="eastAsia"/>
        </w:rPr>
        <w:br/>
      </w:r>
      <w:r>
        <w:rPr>
          <w:rFonts w:hint="eastAsia"/>
        </w:rPr>
        <w:t>　　图 4： 强光植物产品图片</w:t>
      </w:r>
      <w:r>
        <w:rPr>
          <w:rFonts w:hint="eastAsia"/>
        </w:rPr>
        <w:br/>
      </w:r>
      <w:r>
        <w:rPr>
          <w:rFonts w:hint="eastAsia"/>
        </w:rPr>
        <w:t>　　图 5： 中等光照植物产品图片</w:t>
      </w:r>
      <w:r>
        <w:rPr>
          <w:rFonts w:hint="eastAsia"/>
        </w:rPr>
        <w:br/>
      </w:r>
      <w:r>
        <w:rPr>
          <w:rFonts w:hint="eastAsia"/>
        </w:rPr>
        <w:t>　　图 6： 弱光植物产品图片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全球不同应用室内盆栽市场份额2025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2025年全球前五大生产商室内盆栽市场份额</w:t>
      </w:r>
      <w:r>
        <w:rPr>
          <w:rFonts w:hint="eastAsia"/>
        </w:rPr>
        <w:br/>
      </w:r>
      <w:r>
        <w:rPr>
          <w:rFonts w:hint="eastAsia"/>
        </w:rPr>
        <w:t>　　图 12： 2025年全球室内盆栽第一梯队、第二梯队和第三梯队厂商及市场份额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全球室内盆栽产能、产量、产能利用率及发展趋势（2021-2032）&amp;（千件）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全球室内盆栽产量、需求量及发展趋势（2021-2032）&amp;（千件）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全球主要地区室内盆栽产量市场份额（2021-2032）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中国室内盆栽产能、产量、产能利用率及发展趋势（2021-2032）&amp;（千件）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中国室内盆栽产量、市场需求量及发展趋势（2021-2032）&amp;（千件）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全球室内盆栽市场销售额及增长率：（2021-2032）&amp;（万元）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全球市场室内盆栽市场规模：2021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全球市场室内盆栽价格趋势（2021-2032）&amp;（元/件）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全球主要地区室内盆栽销售收入（2021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全球主要地区室内盆栽销售收入市场份额（2021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中东市场室内盆栽销量及增长率（2021-2032）&amp;（千件）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中东市场室内盆栽收入及增长率（2021-2032）&amp;（万元）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全球不同产品类型室内盆栽价格走势（2021-2032）&amp;（元/件）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全球不同应用室内盆栽价格走势（2021-2032）&amp;（元/件）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室内盆栽中国企业SWOT分析</w:t>
      </w:r>
      <w:r>
        <w:rPr>
          <w:rFonts w:hint="eastAsia"/>
        </w:rPr>
        <w:br/>
      </w:r>
      <w:r>
        <w:rPr>
          <w:rFonts w:hint="eastAsia"/>
        </w:rPr>
        <w:t>　　图 43： 室内盆栽产业链</w:t>
      </w:r>
      <w:r>
        <w:rPr>
          <w:rFonts w:hint="eastAsia"/>
        </w:rPr>
        <w:br/>
      </w:r>
      <w:r>
        <w:rPr>
          <w:rFonts w:hint="eastAsia"/>
        </w:rPr>
        <w:t>　　图 44： 室内盆栽行业采购模式分析</w:t>
      </w:r>
      <w:r>
        <w:rPr>
          <w:rFonts w:hint="eastAsia"/>
        </w:rPr>
        <w:br/>
      </w:r>
      <w:r>
        <w:rPr>
          <w:rFonts w:hint="eastAsia"/>
        </w:rPr>
        <w:t>　　图 45： 室内盆栽行业生产模式</w:t>
      </w:r>
      <w:r>
        <w:rPr>
          <w:rFonts w:hint="eastAsia"/>
        </w:rPr>
        <w:br/>
      </w:r>
      <w:r>
        <w:rPr>
          <w:rFonts w:hint="eastAsia"/>
        </w:rPr>
        <w:t>　　图 46： 室内盆栽行业销售模式分析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463afa23344f4" w:history="1">
        <w:r>
          <w:rPr>
            <w:rStyle w:val="Hyperlink"/>
          </w:rPr>
          <w:t>2026-2032年全球与中国室内盆栽行业研究及行业前景分析报告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463afa23344f4" w:history="1">
        <w:r>
          <w:rPr>
            <w:rStyle w:val="Hyperlink"/>
          </w:rPr>
          <w:t>https://www.20087.com/2/37/ShiNeiPenZaiHangYeQianJingFenXi.html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热点：不需要阳光的室内植物、室内盆栽绿植大全、耐水植物、室内盆栽花卉大全、室内十大最佳盆景、室内盆栽有小飞虫怎么处理、家里坚决不能养的花、室内盆栽灵芝好养吗、室内什么花好养活又好看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2225fcbf24a4d" w:history="1">
      <w:r>
        <w:rPr>
          <w:rStyle w:val="Hyperlink"/>
        </w:rPr>
        <w:t>2026-2032年全球与中国室内盆栽行业研究及行业前景分析报告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iNeiPenZaiHangYeQianJingFenXi.html" TargetMode="External" Id="Ra2a463afa233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iNeiPenZaiHangYeQianJingFenXi.html" TargetMode="External" Id="R6df2225fcbf2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2026-02-06T23:41:31Z</dcterms:created>
  <dcterms:modified xsi:type="dcterms:W3CDTF">2026-02-07T00:41:31Z</dcterms:modified>
  <dc:subject>2026-2032年全球与中国室内盆栽行业研究及行业前景分析报告</dc:subject>
  <dc:title>2026-2032年全球与中国室内盆栽行业研究及行业前景分析报告</dc:title>
  <cp:keywords>2026-2032年全球与中国室内盆栽行业研究及行业前景分析报告</cp:keywords>
  <dc:description>2026-2032年全球与中国室内盆栽行业研究及行业前景分析报告</dc:description>
</cp:coreProperties>
</file>