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2a3a4a70064bfa" w:history="1">
              <w:r>
                <w:rPr>
                  <w:rStyle w:val="Hyperlink"/>
                </w:rPr>
                <w:t>中国杯行业调研及未来趋势预测报告（2026-2032年）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2a3a4a70064bfa" w:history="1">
              <w:r>
                <w:rPr>
                  <w:rStyle w:val="Hyperlink"/>
                </w:rPr>
                <w:t>中国杯行业调研及未来趋势预测报告（2026-2032年）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2a3a4a70064bfa" w:history="1">
                <w:r>
                  <w:rPr>
                    <w:rStyle w:val="Hyperlink"/>
                  </w:rPr>
                  <w:t>https://www.20087.com/2/67/BeiFaZhanQuShi.html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杯子作为一种日常生活用品，在餐饮、办公、家庭等多个场景中都有广泛应用。目前，随着消费者对个性化和健康生活方式的追求，杯子的设计和材质正朝着多样化和健康化方向发展。例如，陶瓷杯、玻璃杯因其美观和易清洁的特点受到青睐；不锈钢杯和保温杯因其保温性能好而受到户外爱好者的喜爱；环保材料制成的杯子则反映了消费者对可持续发展的关注。</w:t>
      </w:r>
      <w:r>
        <w:rPr>
          <w:rFonts w:hint="eastAsia"/>
        </w:rPr>
        <w:br/>
      </w:r>
      <w:r>
        <w:rPr>
          <w:rFonts w:hint="eastAsia"/>
        </w:rPr>
        <w:t>　　未来，杯子的发展将更加注重创新设计和环保材料的应用。市场调研网认为，一方面，随着消费者对设计感和个性化需求的增加，杯子的设计将更加多样化，融入更多的艺术元素和时尚潮流。另一方面，随着环保意识的提高，杯子将更多采用可回收、可降解的材料，减少对环境的影响。此外，随着科技的进步，杯子的功能性也将得到提升，如智能温控杯、健康监测杯等，满足消费者对健康和便利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2a3a4a70064bfa" w:history="1">
        <w:r>
          <w:rPr>
            <w:rStyle w:val="Hyperlink"/>
          </w:rPr>
          <w:t>中国杯行业调研及未来趋势预测报告（2026-2032年）</w:t>
        </w:r>
      </w:hyperlink>
      <w:r>
        <w:rPr>
          <w:rFonts w:hint="eastAsia"/>
        </w:rPr>
        <w:t>》，2025年杯行业市场规模达 亿元，预计2032年市场规模将达 亿元，期间年均复合增长率（CAGR）达 %。报告基于国家权威机构及相关协会的详实数据，结合一手调研资料，全面分析了杯行业的发展环境、市场规模及未来预测。报告详细解读了杯重点地区的市场表现、供需状况及价格趋势，并对杯进出口情况进行了前景预测。同时，报告深入探讨了杯技术现状与未来发展方向，重点分析了领先企业的经营表现及市场竞争力。通过SWOT分析，报告揭示了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杯行业市场概述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全球杯市场现状及发展趋势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一、2025-2026年全球杯行业竞争现状</w:t>
      </w:r>
      <w:r>
        <w:rPr>
          <w:rFonts w:hint="eastAsia"/>
        </w:rPr>
        <w:br/>
      </w:r>
      <w:r>
        <w:rPr>
          <w:rFonts w:hint="eastAsia"/>
        </w:rPr>
        <w:t>　　　　二、全球杯行业市场发展趋势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2025-2026年全球主要国家地区杯行业现状及行业转移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2025-2026年中国杯行业链发展状况分析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2025-2026年中国杯行业发展分析</w:t>
      </w:r>
      <w:r>
        <w:rPr>
          <w:rFonts w:hint="eastAsia"/>
        </w:rPr>
        <w:br/>
      </w:r>
      <w:r>
        <w:rPr>
          <w:rFonts w:hint="eastAsia"/>
        </w:rPr>
        <w:t>　　第一节 中国杯行业发展现状</w:t>
      </w:r>
      <w:r>
        <w:rPr>
          <w:rFonts w:hint="eastAsia"/>
        </w:rPr>
        <w:br/>
      </w:r>
      <w:r>
        <w:rPr>
          <w:rFonts w:hint="eastAsia"/>
        </w:rPr>
        <w:t>　　第二节 中国杯行业经济运行现状</w:t>
      </w:r>
      <w:r>
        <w:rPr>
          <w:rFonts w:hint="eastAsia"/>
        </w:rPr>
        <w:br/>
      </w:r>
      <w:r>
        <w:rPr>
          <w:rFonts w:hint="eastAsia"/>
        </w:rPr>
        <w:t>　　第三节 中国杯行业存在的问题及发展障碍分析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中国杯行业发展趋势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中国杯市场供给状况</w:t>
      </w:r>
      <w:r>
        <w:rPr>
          <w:rFonts w:hint="eastAsia"/>
        </w:rPr>
        <w:br/>
      </w:r>
      <w:r>
        <w:rPr>
          <w:rFonts w:hint="eastAsia"/>
        </w:rPr>
        <w:t>　　第二节 中国杯市场需求状况</w:t>
      </w:r>
      <w:r>
        <w:rPr>
          <w:rFonts w:hint="eastAsia"/>
        </w:rPr>
        <w:br/>
      </w:r>
      <w:r>
        <w:rPr>
          <w:rFonts w:hint="eastAsia"/>
        </w:rPr>
        <w:t>　　第三节 中国杯市场存在的问题及障碍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2025-2026年中国杯行业基本竞争战略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2025-2026年中国杯行业市场状况分析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2025-2026年中国杯行业市场营销策略竞争分析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2026-2032年中国杯行业市场投资机会与风险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中国杯行业市场投资优势分析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中国杯行业市场投资劣势分析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中国杯行业市场投资机会分析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中国杯行业市场投资风险分析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2021-2026年中国杯行业市场竞争策略建议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2021-2026年中国杯行业竞争战略建议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中-智-林-2021-2026年中国杯行业竞争策略建议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2a3a4a70064bfa" w:history="1">
        <w:r>
          <w:rPr>
            <w:rStyle w:val="Hyperlink"/>
          </w:rPr>
          <w:t>中国杯行业调研及未来趋势预测报告（2026-2032年）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2a3a4a70064bfa" w:history="1">
        <w:r>
          <w:rPr>
            <w:rStyle w:val="Hyperlink"/>
          </w:rPr>
          <w:t>https://www.20087.com/2/67/BeiFaZhanQuShi.html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热点：杯的笔顺、杯弓蛇影的意思、杯组词、杯水车薪、杯莫停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3fb5f5f7044bc5" w:history="1">
      <w:r>
        <w:rPr>
          <w:rStyle w:val="Hyperlink"/>
        </w:rPr>
        <w:t>中国杯行业调研及未来趋势预测报告（2026-2032年）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BeiFaZhanQuShi.html" TargetMode="External" Id="R832a3a4a7006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BeiFaZhanQuShi.html" TargetMode="External" Id="R503fb5f5f7044b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2026-06-28T23:05:00Z</dcterms:created>
  <dcterms:modified xsi:type="dcterms:W3CDTF">2026-06-29T00:05:00Z</dcterms:modified>
  <dc:subject>中国杯行业调研及未来趋势预测报告（2026-2032年）</dc:subject>
  <dc:title>中国杯行业调研及未来趋势预测报告（2026-2032年）</dc:title>
  <cp:keywords>中国杯行业调研及未来趋势预测报告（2026-2032年）</cp:keywords>
  <dc:description>中国杯行业调研及未来趋势预测报告（2026-2032年）</dc:description>
</cp:coreProperties>
</file>