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5a658517944c9" w:history="1">
              <w:r>
                <w:rPr>
                  <w:rStyle w:val="Hyperlink"/>
                </w:rPr>
                <w:t>2026-2032年全球与中国猫砂市场研究分析及前景趋势预测报告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5a658517944c9" w:history="1">
              <w:r>
                <w:rPr>
                  <w:rStyle w:val="Hyperlink"/>
                </w:rPr>
                <w:t>2026-2032年全球与中国猫砂市场研究分析及前景趋势预测报告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5a658517944c9" w:history="1">
                <w:r>
                  <w:rPr>
                    <w:rStyle w:val="Hyperlink"/>
                  </w:rPr>
                  <w:t>https://www.20087.com/2/77/MaoShaDeXianZhuangYuFaZhanQianJing.html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砂是用于吸收宠物猫排泄物、控制异味并便于清理的专用颗粒材料，主流类型包括膨润土（结团型）、硅胶（水晶砂）、豆腐砂（植物基）及纸砂。当前市场强调高吸水性、快速结团、低粉尘、强除臭（添加活性炭或生物酶）及环保可冲散性。在宠物人性化与城市养宠普及背景下，消费者更关注无化学香精、可生物降解及对猫咪呼吸道友好的产品。高端品牌推出智能猫砂盆配套专用砂，推动细分升级。然而，膨润土开采破坏生态且不可再生；部分“可冲散”产品实际堵塞下水道；低价豆腐砂易霉变，储存稳定性差。</w:t>
      </w:r>
      <w:r>
        <w:rPr>
          <w:rFonts w:hint="eastAsia"/>
        </w:rPr>
        <w:br/>
      </w:r>
      <w:r>
        <w:rPr>
          <w:rFonts w:hint="eastAsia"/>
        </w:rPr>
        <w:t>　　未来，猫砂将向循环经济、功能复合与智能适配方向演进。以农业废弃物（玉米芯、甘蔗渣）为原料的高密度压块猫砂将提升资源利用率；微胶囊缓释技术实现长效抑菌除臭。在可持续方面，全生物降解认证与家庭堆肥兼容性将成为高端产品标配；回收体系探索旧砂转化为园艺肥料路径。服务层面，智能猫砂盆通过重量与湿度传感反馈砂体饱和状态，联动电商自动补货。随着宠物经济与绿色消费深度融合，猫砂将从基础清洁用品升级为兼顾动物福利、环境责任与数字体验的智能养宠生态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5a658517944c9" w:history="1">
        <w:r>
          <w:rPr>
            <w:rStyle w:val="Hyperlink"/>
          </w:rPr>
          <w:t>2026-2032年全球与中国猫砂市场研究分析及前景趋势预测报告</w:t>
        </w:r>
      </w:hyperlink>
      <w:r>
        <w:rPr>
          <w:rFonts w:hint="eastAsia"/>
        </w:rPr>
        <w:t>》基于科学的市场调研与数据分析，全面解析了猫砂行业的市场规模、市场需求及发展现状。报告深入探讨了猫砂产业链结构、细分市场特点及技术发展方向，并结合宏观经济环境与消费者需求变化，对猫砂行业前景与未来趋势进行了科学预测，揭示了潜在增长空间。通过对猫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按产品类型细分，全球猫砂市场规模2021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粘土猫砂</w:t>
      </w:r>
      <w:r>
        <w:rPr>
          <w:rFonts w:hint="eastAsia"/>
        </w:rPr>
        <w:br/>
      </w:r>
      <w:r>
        <w:rPr>
          <w:rFonts w:hint="eastAsia"/>
        </w:rPr>
        <w:t>　　　　1.3.3 硅胶猫砂</w:t>
      </w:r>
      <w:r>
        <w:rPr>
          <w:rFonts w:hint="eastAsia"/>
        </w:rPr>
        <w:br/>
      </w:r>
      <w:r>
        <w:rPr>
          <w:rFonts w:hint="eastAsia"/>
        </w:rPr>
        <w:t>　　　　1.3.4 可生物降解的猫砂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按特点细分，全球猫砂市场规模2021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凝结式</w:t>
      </w:r>
      <w:r>
        <w:rPr>
          <w:rFonts w:hint="eastAsia"/>
        </w:rPr>
        <w:br/>
      </w:r>
      <w:r>
        <w:rPr>
          <w:rFonts w:hint="eastAsia"/>
        </w:rPr>
        <w:t>　　　　1.4.3 崩解式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按渠道细分，全球猫砂市场规模2021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按应用细分，全球猫砂市场规模2021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猫砂行业发展总体概况</w:t>
      </w:r>
      <w:r>
        <w:rPr>
          <w:rFonts w:hint="eastAsia"/>
        </w:rPr>
        <w:br/>
      </w:r>
      <w:r>
        <w:rPr>
          <w:rFonts w:hint="eastAsia"/>
        </w:rPr>
        <w:t>　　　　1.7.2 猫砂行业发展主要特点</w:t>
      </w:r>
      <w:r>
        <w:rPr>
          <w:rFonts w:hint="eastAsia"/>
        </w:rPr>
        <w:br/>
      </w:r>
      <w:r>
        <w:rPr>
          <w:rFonts w:hint="eastAsia"/>
        </w:rPr>
        <w:t>　　　　1.7.3 猫砂行业发展影响因素</w:t>
      </w:r>
      <w:r>
        <w:rPr>
          <w:rFonts w:hint="eastAsia"/>
        </w:rPr>
        <w:br/>
      </w:r>
      <w:r>
        <w:rPr>
          <w:rFonts w:hint="eastAsia"/>
        </w:rPr>
        <w:t>　　　　1.7.3 .1 猫砂有利因素</w:t>
      </w:r>
      <w:r>
        <w:rPr>
          <w:rFonts w:hint="eastAsia"/>
        </w:rPr>
        <w:br/>
      </w:r>
      <w:r>
        <w:rPr>
          <w:rFonts w:hint="eastAsia"/>
        </w:rPr>
        <w:t>　　　　1.7.3 .2 猫砂不利因素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全球市场，近三年猫砂主要企业占有率及排名（按销量）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猫砂主要企业在国际市场占有率（按销量，2023-2026）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2025年猫砂主要企业在国际市场排名（按销量）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全球市场主要企业猫砂销量（2023-2026）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全球市场，近三年猫砂主要企业占有率及排名（按收入）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猫砂主要企业在国际市场占有率（按收入，2023-2026）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2025年猫砂主要企业在国际市场排名（按收入）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全球市场主要企业猫砂销售收入（2023-2026）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全球市场主要企业猫砂销售价格（2023-2026）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中国市场，近三年猫砂主要企业占有率及排名（按销量）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猫砂主要企业在中国市场占有率（按销量，2023-2026）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2025年猫砂主要企业在中国市场排名（按销量）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中国市场主要企业猫砂销量（2023-2026）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中国市场，近三年猫砂主要企业占有率及排名（按收入）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猫砂主要企业在中国市场占有率（按收入，2023-2026）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2025年猫砂主要企业在中国市场排名（按收入）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中国市场主要企业猫砂销售收入（2023-2026）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全球主要厂商猫砂总部及产地分布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全球主要厂商成立时间及猫砂商业化日期</w:t>
      </w:r>
      <w:r>
        <w:rPr>
          <w:rFonts w:hint="eastAsia"/>
        </w:rPr>
        <w:br/>
      </w:r>
      <w:r>
        <w:rPr>
          <w:rFonts w:hint="eastAsia"/>
        </w:rPr>
        <w:t>　　2.8 全球主要厂商猫砂产品类型及应用</w:t>
      </w:r>
      <w:r>
        <w:rPr>
          <w:rFonts w:hint="eastAsia"/>
        </w:rPr>
        <w:br/>
      </w:r>
      <w:r>
        <w:rPr>
          <w:rFonts w:hint="eastAsia"/>
        </w:rPr>
        <w:t>　　2.9 猫砂行业集中度、竞争程度分析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猫砂行业集中度分析：2025年全球Top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全球猫砂第一梯队、第二梯队和第三梯队生产商（品牌）及市场份额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全球猫砂总体规模分析</w:t>
      </w:r>
      <w:r>
        <w:rPr>
          <w:rFonts w:hint="eastAsia"/>
        </w:rPr>
        <w:br/>
      </w:r>
      <w:r>
        <w:rPr>
          <w:rFonts w:hint="eastAsia"/>
        </w:rPr>
        <w:t>　　3.1 全球猫砂供需现状及预测（2021-2032）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全球猫砂产能、产量、产能利用率及发展趋势（2021-2032）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全球猫砂产量、需求量及发展趋势（2021-2032）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全球主要地区猫砂产量及发展趋势（2021-2032）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全球主要地区猫砂产量（2021-2026）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全球主要地区猫砂产量（2027-2032）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全球主要地区猫砂产量市场份额（2021-2032）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中国猫砂供需现状及预测（2021-2032）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中国猫砂产能、产量、产能利用率及发展趋势（2021-2032）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中国猫砂产量、市场需求量及发展趋势（2021-2032）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中国市场猫砂进出口（2021-2032）</w:t>
      </w:r>
      <w:r>
        <w:rPr>
          <w:rFonts w:hint="eastAsia"/>
        </w:rPr>
        <w:br/>
      </w:r>
      <w:r>
        <w:rPr>
          <w:rFonts w:hint="eastAsia"/>
        </w:rPr>
        <w:t>　　3.4 全球猫砂销量及销售额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全球市场猫砂销售额（2021-2032）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全球市场猫砂销量（2021-2032）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全球市场猫砂价格趋势（2021-2032）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全球主要地区猫砂市场规模分析：2021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全球主要地区猫砂销售收入及市场份额（2021-2026）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全球主要地区猫砂销售收入预测（2027-2032）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全球主要地区猫砂销量分析：2021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全球主要地区猫砂销量及市场份额（2021-2026）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全球主要地区猫砂销量及市场份额预测（2027-2032）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北美市场猫砂销量、收入及增长率（2021-2032）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欧洲市场猫砂销量、收入及增长率（2021-2032）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中国市场猫砂销量、收入及增长率（2021-2032）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日本市场猫砂销量、收入及增长率（2021-2032）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东南亚市场猫砂销量、收入及增长率（2021-2032）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印度市场猫砂销量、收入及增长率（2021-2032）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南美市场猫砂销量、收入及增长率（2021-2032）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中东市场猫砂销量、收入及增长率（2021-2032）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猫砂销量、收入、价格及毛利率（2021-2026）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不同产品类型猫砂分析</w:t>
      </w:r>
      <w:r>
        <w:rPr>
          <w:rFonts w:hint="eastAsia"/>
        </w:rPr>
        <w:br/>
      </w:r>
      <w:r>
        <w:rPr>
          <w:rFonts w:hint="eastAsia"/>
        </w:rPr>
        <w:t>　　6.1 全球不同产品类型猫砂销量（2021-2032）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全球不同产品类型猫砂销量及市场份额（2021-2026）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全球不同产品类型猫砂销量预测（2027-2032）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全球不同产品类型猫砂收入（2021-2032）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全球不同产品类型猫砂收入及市场份额（2021-2026）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全球不同产品类型猫砂收入预测（2027-2032）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全球不同产品类型猫砂价格走势（2021-2032）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中国不同产品类型猫砂销量（2021-2032）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中国不同产品类型猫砂销量及市场份额（2021-2026）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中国不同产品类型猫砂销量预测（2027-2032）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中国不同产品类型猫砂收入（2021-2032）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中国不同产品类型猫砂收入及市场份额（2021-2026）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中国不同产品类型猫砂收入预测（2027-2032）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不同应用猫砂分析</w:t>
      </w:r>
      <w:r>
        <w:rPr>
          <w:rFonts w:hint="eastAsia"/>
        </w:rPr>
        <w:br/>
      </w:r>
      <w:r>
        <w:rPr>
          <w:rFonts w:hint="eastAsia"/>
        </w:rPr>
        <w:t>　　7.1 全球不同应用猫砂销量（2021-2032）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全球不同应用猫砂销量及市场份额（2021-2026）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全球不同应用猫砂销量预测（2027-2032）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全球不同应用猫砂收入（2021-2032）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全球不同应用猫砂收入及市场份额（2021-2026）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全球不同应用猫砂收入预测（2027-2032）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全球不同应用猫砂价格走势（2021-2032）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中国不同应用猫砂销量（2021-2032）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中国不同应用猫砂销量及市场份额（2021-2026）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中国不同应用猫砂销量预测（2027-2032）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中国不同应用猫砂收入（2021-2032）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中国不同应用猫砂收入及市场份额（2021-2026）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中国不同应用猫砂收入预测（2027-2032）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猫砂行业发展趋势</w:t>
      </w:r>
      <w:r>
        <w:rPr>
          <w:rFonts w:hint="eastAsia"/>
        </w:rPr>
        <w:br/>
      </w:r>
      <w:r>
        <w:rPr>
          <w:rFonts w:hint="eastAsia"/>
        </w:rPr>
        <w:t>　　8.2 猫砂行业主要驱动因素</w:t>
      </w:r>
      <w:r>
        <w:rPr>
          <w:rFonts w:hint="eastAsia"/>
        </w:rPr>
        <w:br/>
      </w:r>
      <w:r>
        <w:rPr>
          <w:rFonts w:hint="eastAsia"/>
        </w:rPr>
        <w:t>　　8.3 猫砂中国企业SWOT分析</w:t>
      </w:r>
      <w:r>
        <w:rPr>
          <w:rFonts w:hint="eastAsia"/>
        </w:rPr>
        <w:br/>
      </w:r>
      <w:r>
        <w:rPr>
          <w:rFonts w:hint="eastAsia"/>
        </w:rPr>
        <w:t>　　8.4 中国猫砂行业政策环境分析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猫砂行业产业链简介</w:t>
      </w:r>
      <w:r>
        <w:rPr>
          <w:rFonts w:hint="eastAsia"/>
        </w:rPr>
        <w:br/>
      </w:r>
      <w:r>
        <w:rPr>
          <w:rFonts w:hint="eastAsia"/>
        </w:rPr>
        <w:t>　　　　9.1.1 猫砂行业供应链分析</w:t>
      </w:r>
      <w:r>
        <w:rPr>
          <w:rFonts w:hint="eastAsia"/>
        </w:rPr>
        <w:br/>
      </w:r>
      <w:r>
        <w:rPr>
          <w:rFonts w:hint="eastAsia"/>
        </w:rPr>
        <w:t>　　　　9.1.2 猫砂主要原料及供应情况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猫砂行业采购模式</w:t>
      </w:r>
      <w:r>
        <w:rPr>
          <w:rFonts w:hint="eastAsia"/>
        </w:rPr>
        <w:br/>
      </w:r>
      <w:r>
        <w:rPr>
          <w:rFonts w:hint="eastAsia"/>
        </w:rPr>
        <w:t>　　9.3 猫砂行业生产模式</w:t>
      </w:r>
      <w:r>
        <w:rPr>
          <w:rFonts w:hint="eastAsia"/>
        </w:rPr>
        <w:br/>
      </w:r>
      <w:r>
        <w:rPr>
          <w:rFonts w:hint="eastAsia"/>
        </w:rPr>
        <w:t>　　9.4 猫砂行业销售模式及销售渠道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按产品类型细分，全球猫砂市场规模2021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按特点细分，全球猫砂市场规模2021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按渠道细分，全球猫砂市场规模2021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按应用细分，全球猫砂市场规模（CAGR）2021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猫砂行业发展主要特点</w:t>
      </w:r>
      <w:r>
        <w:rPr>
          <w:rFonts w:hint="eastAsia"/>
        </w:rPr>
        <w:br/>
      </w:r>
      <w:r>
        <w:rPr>
          <w:rFonts w:hint="eastAsia"/>
        </w:rPr>
        <w:t>　　表 6： 猫砂行业发展有利因素分析</w:t>
      </w:r>
      <w:r>
        <w:rPr>
          <w:rFonts w:hint="eastAsia"/>
        </w:rPr>
        <w:br/>
      </w:r>
      <w:r>
        <w:rPr>
          <w:rFonts w:hint="eastAsia"/>
        </w:rPr>
        <w:t>　　表 7： 猫砂行业发展不利因素分析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进入猫砂行业壁垒</w:t>
      </w:r>
      <w:r>
        <w:rPr>
          <w:rFonts w:hint="eastAsia"/>
        </w:rPr>
        <w:br/>
      </w:r>
      <w:r>
        <w:rPr>
          <w:rFonts w:hint="eastAsia"/>
        </w:rPr>
        <w:t>　　表 9： 猫砂主要企业在国际市场占有率（按销量，2023-2026）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2025年猫砂主要企业在国际市场排名（按销量）&amp;（千吨）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全球市场主要企业猫砂销量（2023-2026）&amp;（千吨）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猫砂主要企业在国际市场占有率（按收入，2023-2026）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2025年猫砂主要企业在国际市场排名（按收入）&amp;（万元）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全球市场主要企业猫砂销售收入（2023-2026）&amp;（万元）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全球市场主要企业猫砂销售价格（2023-2026）&amp;（元/吨）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猫砂主要企业在中国市场占有率（按销量，2023-2026）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2025年猫砂主要企业在中国市场排名（按销量）&amp;（千吨）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中国市场主要企业猫砂销量（2023-2026）&amp;（千吨）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猫砂主要企业在中国市场占有率（按收入，2023-2026）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2025年猫砂主要企业在中国市场排名（按收入）&amp;（万元）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中国市场主要企业猫砂销售收入（2023-2026）&amp;（万元）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全球主要厂商猫砂总部及产地分布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全球主要厂商成立时间及猫砂商业化日期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全球主要厂商猫砂产品类型及应用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2025年全球猫砂主要厂商市场地位（第一梯队、第二梯队和第三梯队）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全球猫砂市场投资、并购等现状分析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全球主要地区猫砂产量增速（CAGR）：（2021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全球主要地区猫砂产量（2021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全球主要地区猫砂产量（2021-2026）&amp;（千吨）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全球主要地区猫砂产量（2027-2032）&amp;（千吨）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全球主要地区猫砂产量市场份额（2021-2026）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全球主要地区猫砂产量市场份额（2027-2032）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中国市场猫砂产量、销量、进出口（2021-2026）&amp;（千吨）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中国市场猫砂产量、销量、进出口预测（2027-2032）&amp;（千吨）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全球主要地区猫砂销售收入增速：（2021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全球主要地区猫砂销售收入（2021-2026）&amp;（万元）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全球主要地区猫砂销售收入市场份额（2021-2026）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全球主要地区猫砂收入（2027-2032）&amp;（万元）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全球主要地区猫砂收入市场份额（2027-2032）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全球主要地区猫砂销量（千吨）：2021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全球主要地区猫砂销量（2021-2026）&amp;（千吨）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全球主要地区猫砂销量（2027-2032）&amp;（千吨）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全球主要地区猫砂销量份额（2027-2032）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猫砂生产基地、销售区域、竞争对手及市场地位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猫砂产品规格、参数及市场应用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猫砂销量（千吨）、收入（万元）、价格（元/吨）及毛利率（2021-2026）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全球不同产品类型猫砂销量（2021-2026）&amp;（千吨）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全球不同产品类型猫砂销量预测（2027-2032）&amp;（千吨）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全球市场不同产品类型猫砂销量市场份额预测（2027-2032）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全球不同产品类型猫砂收入（2021-2026）&amp;（万元）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全球不同产品类型猫砂收入市场份额（2021-2026）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全球不同产品类型猫砂收入预测（2027-2032）&amp;（万元）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全球不同产品类型猫砂收入市场份额预测（2027-2032）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中国不同产品类型猫砂销量（2021-2026）&amp;（千吨）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中国不同产品类型猫砂销量预测（2027-2032）&amp;（千吨）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全球市场不同产品类型猫砂销量市场份额预测（2027-2032）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中国不同产品类型猫砂收入（2021-2026）&amp;（万元）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中国不同产品类型猫砂收入市场份额（2021-2026）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中国不同产品类型猫砂收入预测（2027-2032）&amp;（万元）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中国不同产品类型猫砂收入市场份额预测（2027-2032）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全球不同应用猫砂销量（2021-2026）&amp;（千吨）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全球不同应用猫砂销量预测（2027-2032）&amp;（千吨）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全球市场不同应用猫砂销量市场份额预测（2027-2032）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全球不同应用猫砂收入（2021-2026）&amp;（万元）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全球不同应用猫砂收入市场份额（2021-2026）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全球不同应用猫砂收入预测（2027-2032）&amp;（万元）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全球不同应用猫砂收入市场份额预测（2027-2032）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中国不同应用猫砂销量（2021-2026）&amp;（千吨）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中国不同应用猫砂销量市场份额（2021-2026）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中国不同应用猫砂销量预测（2027-2032）&amp;（千吨）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中国市场不同应用猫砂销量市场份额预测（2027-2032）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中国不同应用猫砂收入（2021-2026）&amp;（万元）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中国不同应用猫砂收入市场份额（2021-2026）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中国不同应用猫砂收入预测（2027-2032）&amp;（万元）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中国不同应用猫砂收入市场份额预测（2027-2032）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猫砂行业发展趋势</w:t>
      </w:r>
      <w:r>
        <w:rPr>
          <w:rFonts w:hint="eastAsia"/>
        </w:rPr>
        <w:br/>
      </w:r>
      <w:r>
        <w:rPr>
          <w:rFonts w:hint="eastAsia"/>
        </w:rPr>
        <w:t>　　表 158： 猫砂行业主要驱动因素</w:t>
      </w:r>
      <w:r>
        <w:rPr>
          <w:rFonts w:hint="eastAsia"/>
        </w:rPr>
        <w:br/>
      </w:r>
      <w:r>
        <w:rPr>
          <w:rFonts w:hint="eastAsia"/>
        </w:rPr>
        <w:t>　　表 159： 猫砂行业供应链分析</w:t>
      </w:r>
      <w:r>
        <w:rPr>
          <w:rFonts w:hint="eastAsia"/>
        </w:rPr>
        <w:br/>
      </w:r>
      <w:r>
        <w:rPr>
          <w:rFonts w:hint="eastAsia"/>
        </w:rPr>
        <w:t>　　表 160： 猫砂上游原料供应商</w:t>
      </w:r>
      <w:r>
        <w:rPr>
          <w:rFonts w:hint="eastAsia"/>
        </w:rPr>
        <w:br/>
      </w:r>
      <w:r>
        <w:rPr>
          <w:rFonts w:hint="eastAsia"/>
        </w:rPr>
        <w:t>　　表 161： 猫砂主要地区不同应用客户分析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猫砂典型经销商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全球不同产品类型猫砂销售额2021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全球不同产品类型猫砂市场份额2025 &amp; 2032</w:t>
      </w:r>
      <w:r>
        <w:rPr>
          <w:rFonts w:hint="eastAsia"/>
        </w:rPr>
        <w:br/>
      </w:r>
      <w:r>
        <w:rPr>
          <w:rFonts w:hint="eastAsia"/>
        </w:rPr>
        <w:t>　　图 4： 粘土猫砂产品图片</w:t>
      </w:r>
      <w:r>
        <w:rPr>
          <w:rFonts w:hint="eastAsia"/>
        </w:rPr>
        <w:br/>
      </w:r>
      <w:r>
        <w:rPr>
          <w:rFonts w:hint="eastAsia"/>
        </w:rPr>
        <w:t>　　图 5： 硅胶猫砂产品图片</w:t>
      </w:r>
      <w:r>
        <w:rPr>
          <w:rFonts w:hint="eastAsia"/>
        </w:rPr>
        <w:br/>
      </w:r>
      <w:r>
        <w:rPr>
          <w:rFonts w:hint="eastAsia"/>
        </w:rPr>
        <w:t>　　图 6： 可生物降解的猫砂产品图片</w:t>
      </w:r>
      <w:r>
        <w:rPr>
          <w:rFonts w:hint="eastAsia"/>
        </w:rPr>
        <w:br/>
      </w:r>
      <w:r>
        <w:rPr>
          <w:rFonts w:hint="eastAsia"/>
        </w:rPr>
        <w:t>　　图 7： 全球不同特点猫砂销售额2021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全球不同特点猫砂市场份额2025 &amp; 2032</w:t>
      </w:r>
      <w:r>
        <w:rPr>
          <w:rFonts w:hint="eastAsia"/>
        </w:rPr>
        <w:br/>
      </w:r>
      <w:r>
        <w:rPr>
          <w:rFonts w:hint="eastAsia"/>
        </w:rPr>
        <w:t>　　图 9： 凝结式产品图片</w:t>
      </w:r>
      <w:r>
        <w:rPr>
          <w:rFonts w:hint="eastAsia"/>
        </w:rPr>
        <w:br/>
      </w:r>
      <w:r>
        <w:rPr>
          <w:rFonts w:hint="eastAsia"/>
        </w:rPr>
        <w:t>　　图 10： 崩解式产品图片</w:t>
      </w:r>
      <w:r>
        <w:rPr>
          <w:rFonts w:hint="eastAsia"/>
        </w:rPr>
        <w:br/>
      </w:r>
      <w:r>
        <w:rPr>
          <w:rFonts w:hint="eastAsia"/>
        </w:rPr>
        <w:t>　　图 11： 全球不同渠道猫砂销售额2021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全球不同渠道猫砂市场份额2025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全球不同应用猫砂市场份额2025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2025年全球前五大生产商猫砂市场份额</w:t>
      </w:r>
      <w:r>
        <w:rPr>
          <w:rFonts w:hint="eastAsia"/>
        </w:rPr>
        <w:br/>
      </w:r>
      <w:r>
        <w:rPr>
          <w:rFonts w:hint="eastAsia"/>
        </w:rPr>
        <w:t>　　图 20： 2025年全球猫砂第一梯队、第二梯队和第三梯队厂商及市场份额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全球猫砂产能、产量、产能利用率及发展趋势（2021-2032）&amp;（千吨）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全球猫砂产量、需求量及发展趋势（2021-2032）&amp;（千吨）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全球主要地区猫砂产量市场份额（2021-2032）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中国猫砂产能、产量、产能利用率及发展趋势（2021-2032）&amp;（千吨）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中国猫砂产量、市场需求量及发展趋势（2021-2032）&amp;（千吨）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全球猫砂市场销售额及增长率：（2021-2032）&amp;（万元）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全球市场猫砂市场规模：2021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全球市场猫砂销量及增长率（2021-2032）&amp;（千吨）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全球市场猫砂价格趋势（2021-2032）&amp;（元/吨）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全球主要地区猫砂销售收入（2021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全球主要地区猫砂销售收入市场份额（2021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北美市场猫砂销量及增长率（2021-2032）&amp;（千吨）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北美市场猫砂收入及增长率（2021-2032）&amp;（万元）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欧洲市场猫砂销量及增长率（2021-2032）&amp;（千吨）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欧洲市场猫砂收入及增长率（2021-2032）&amp;（万元）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中国市场猫砂销量及增长率（2021-2032）&amp;（千吨）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中国市场猫砂收入及增长率（2021-2032）&amp;（万元）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日本市场猫砂销量及增长率（2021-2032）&amp;（千吨）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日本市场猫砂收入及增长率（2021-2032）&amp;（万元）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东南亚市场猫砂销量及增长率（2021-2032）&amp;（千吨）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东南亚市场猫砂收入及增长率（2021-2032）&amp;（万元）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印度市场猫砂销量及增长率（2021-2032）&amp;（千吨）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印度市场猫砂收入及增长率（2021-2032）&amp;（万元）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南美市场猫砂销量及增长率（2021-2032）&amp;（千吨）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南美市场猫砂收入及增长率（2021-2032）&amp;（万元）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中东市场猫砂销量及增长率（2021-2032）&amp;（千吨）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中东市场猫砂收入及增长率（2021-2032）&amp;（万元）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全球不同产品类型猫砂价格走势（2021-2032）&amp;（元/吨）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全球不同应用猫砂价格走势（2021-2032）&amp;（元/吨）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猫砂中国企业SWOT分析</w:t>
      </w:r>
      <w:r>
        <w:rPr>
          <w:rFonts w:hint="eastAsia"/>
        </w:rPr>
        <w:br/>
      </w:r>
      <w:r>
        <w:rPr>
          <w:rFonts w:hint="eastAsia"/>
        </w:rPr>
        <w:t>　　图 51： 猫砂产业链</w:t>
      </w:r>
      <w:r>
        <w:rPr>
          <w:rFonts w:hint="eastAsia"/>
        </w:rPr>
        <w:br/>
      </w:r>
      <w:r>
        <w:rPr>
          <w:rFonts w:hint="eastAsia"/>
        </w:rPr>
        <w:t>　　图 52： 猫砂行业采购模式分析</w:t>
      </w:r>
      <w:r>
        <w:rPr>
          <w:rFonts w:hint="eastAsia"/>
        </w:rPr>
        <w:br/>
      </w:r>
      <w:r>
        <w:rPr>
          <w:rFonts w:hint="eastAsia"/>
        </w:rPr>
        <w:t>　　图 53： 猫砂行业生产模式</w:t>
      </w:r>
      <w:r>
        <w:rPr>
          <w:rFonts w:hint="eastAsia"/>
        </w:rPr>
        <w:br/>
      </w:r>
      <w:r>
        <w:rPr>
          <w:rFonts w:hint="eastAsia"/>
        </w:rPr>
        <w:t>　　图 54： 猫砂行业销售模式分析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5a658517944c9" w:history="1">
        <w:r>
          <w:rPr>
            <w:rStyle w:val="Hyperlink"/>
          </w:rPr>
          <w:t>2026-2032年全球与中国猫砂市场研究分析及前景趋势预测报告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5a658517944c9" w:history="1">
        <w:r>
          <w:rPr>
            <w:rStyle w:val="Hyperlink"/>
          </w:rPr>
          <w:t>https://www.20087.com/2/77/MaoShaDeXianZhuangYuFaZhanQianJing.html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热点：猫砂是什么东西、猫砂多久换一次、猫砂是啥、猫砂配方原料、猫砂品牌、猫砂是什么东西、天然猫砂、猫砂盆放在家里哪个位置好、猫砂种类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68930cc1247bb" w:history="1">
      <w:r>
        <w:rPr>
          <w:rStyle w:val="Hyperlink"/>
        </w:rPr>
        <w:t>2026-2032年全球与中国猫砂市场研究分析及前景趋势预测报告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MaoShaDeXianZhuangYuFaZhanQianJing.html" TargetMode="External" Id="R99b5a6585179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MaoShaDeXianZhuangYuFaZhanQianJing.html" TargetMode="External" Id="Rab468930cc12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2026-01-01T04:10:32Z</dcterms:created>
  <dcterms:modified xsi:type="dcterms:W3CDTF">2026-01-01T05:10:32Z</dcterms:modified>
  <dc:subject>2026-2032年全球与中国猫砂市场研究分析及前景趋势预测报告</dc:subject>
  <dc:title>2026-2032年全球与中国猫砂市场研究分析及前景趋势预测报告</dc:title>
  <cp:keywords>2026-2032年全球与中国猫砂市场研究分析及前景趋势预测报告</cp:keywords>
  <dc:description>2026-2032年全球与中国猫砂市场研究分析及前景趋势预测报告</dc:description>
</cp:coreProperties>
</file>