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a8bde62f4069" w:history="1">
              <w:r>
                <w:rPr>
                  <w:rStyle w:val="Hyperlink"/>
                </w:rPr>
                <w:t>2025-2031年中国包装铝箔发展现状分析与前景趋势预测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a8bde62f4069" w:history="1">
              <w:r>
                <w:rPr>
                  <w:rStyle w:val="Hyperlink"/>
                </w:rPr>
                <w:t>2025-2031年中国包装铝箔发展现状分析与前景趋势预测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0a8bde62f4069" w:history="1">
                <w:r>
                  <w:rPr>
                    <w:rStyle w:val="Hyperlink"/>
                  </w:rPr>
                  <w:t>https://www.20087.com/3/57/BaoZhuangLvBoHangYeQianJingQuShi.html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铝箔是一种广泛应用于食品、药品、日用品等领域的金属包装材料，以其良好的阻隔性、防潮性、耐高温性及美观性而受到青睐。目前，包装铝箔生产工艺日趋成熟，产品质量稳定，能够满足多种包装形式的需求，如软包袋、泡罩包装、容器封口等。随着消费者对食品安全和保鲜性能的关注度提升，铝箔包装在延长产品保质期、防止异味渗透等方面展现出独特优势。同时，随着轻量化、多功能化趋势的发展，超薄铝箔、涂层铝箔、复合铝箔等新产品不断涌现，拓宽了其应用范围。然而，受原材料价格波动、环保压力增大等因素影响，行业面临一定的成本控制与绿色转型压力。此外，铝箔回收利用率较低、部分替代材料兴起也对其市场地位构成一定挑战。</w:t>
      </w:r>
      <w:r>
        <w:rPr>
          <w:rFonts w:hint="eastAsia"/>
        </w:rPr>
        <w:br/>
      </w:r>
      <w:r>
        <w:rPr>
          <w:rFonts w:hint="eastAsia"/>
        </w:rPr>
        <w:t>　　未来，包装铝箔将朝着高性能化、绿色低碳化和智能化方向发展。一方面，通过表面改性、复合结构设计等手段，进一步提升铝箔的力学性能、印刷适性和气体阻隔能力，满足高端食品、医药等领域的特殊需求。另一方面，随着循环经济理念的深化，铝箔的可回收性与环保属性将受到更多重视，推动行业加快构建绿色供应链体系，探索闭环回收路径，提升资源利用效率。同时，智能包装概念的兴起也将促使铝箔包装向功能性拓展，例如集成温湿度传感器、RFID芯片等功能模块，实现包装内容物状态的实时监测与追踪。在政策层面，各国对一次性塑料制品的限制将进一步增强铝箔包装的替代优势，为其提供新的增长契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a8bde62f4069" w:history="1">
        <w:r>
          <w:rPr>
            <w:rStyle w:val="Hyperlink"/>
          </w:rPr>
          <w:t>2025-2031年中国包装铝箔发展现状分析与前景趋势预测</w:t>
        </w:r>
      </w:hyperlink>
      <w:r>
        <w:rPr>
          <w:rFonts w:hint="eastAsia"/>
        </w:rPr>
        <w:t>》基于多年行业研究经验，系统分析了包装铝箔产业链、市场规模、需求特征及价格趋势，客观呈现包装铝箔行业现状。报告科学预测了包装铝箔市场前景与发展方向，重点评估了包装铝箔重点企业的竞争格局与品牌影响力，同时挖掘包装铝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包装铝箔行业概述</w:t>
      </w:r>
      <w:r>
        <w:rPr>
          <w:rFonts w:hint="eastAsia"/>
        </w:rPr>
        <w:br/>
      </w:r>
      <w:r>
        <w:rPr>
          <w:rFonts w:hint="eastAsia"/>
        </w:rPr>
        <w:t>　　第一节 包装铝箔定义与分类</w:t>
      </w:r>
      <w:r>
        <w:rPr>
          <w:rFonts w:hint="eastAsia"/>
        </w:rPr>
        <w:br/>
      </w:r>
      <w:r>
        <w:rPr>
          <w:rFonts w:hint="eastAsia"/>
        </w:rPr>
        <w:t>　　第二节 包装铝箔应用领域</w:t>
      </w:r>
      <w:r>
        <w:rPr>
          <w:rFonts w:hint="eastAsia"/>
        </w:rPr>
        <w:br/>
      </w:r>
      <w:r>
        <w:rPr>
          <w:rFonts w:hint="eastAsia"/>
        </w:rPr>
        <w:t>　　第三节 包装铝箔行业经济指标分析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三、包装铝箔销售模式及销售渠道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全球包装铝箔市场发展综述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2019-2024年全球包装铝箔市场规模与趋势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主要国家与地区包装铝箔市场分析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2025-2031年全球包装铝箔行业发展趋势与前景预测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中国包装铝箔行业市场分析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一、国内包装铝箔产能及利用情况</w:t>
      </w:r>
      <w:r>
        <w:rPr>
          <w:rFonts w:hint="eastAsia"/>
        </w:rPr>
        <w:br/>
      </w:r>
      <w:r>
        <w:rPr>
          <w:rFonts w:hint="eastAsia"/>
        </w:rPr>
        <w:t>　　　　二、包装铝箔产能扩张与投资动态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2025-2031年包装铝箔行业产量统计与趋势预测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一、2019-2024年包装铝箔行业产量数据统计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二、影响包装铝箔产量的关键因素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三、2025-2031年包装铝箔产量预测</w:t>
      </w:r>
      <w:r>
        <w:rPr>
          <w:rFonts w:hint="eastAsia"/>
        </w:rPr>
        <w:br/>
      </w:r>
      <w:r>
        <w:rPr>
          <w:rFonts w:hint="eastAsia"/>
        </w:rPr>
        <w:t>　　第三节 2025-2031年包装铝箔市场需求与销售分析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一、2024-2025年包装铝箔行业需求现状</w:t>
      </w:r>
      <w:r>
        <w:rPr>
          <w:rFonts w:hint="eastAsia"/>
        </w:rPr>
        <w:br/>
      </w:r>
      <w:r>
        <w:rPr>
          <w:rFonts w:hint="eastAsia"/>
        </w:rPr>
        <w:t>　　　　二、包装铝箔客户群体与需求特点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中国包装铝箔细分市场与下游应用领域分析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包装铝箔细分市场分析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包装铝箔下游应用与客户群体分析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一、2024-2025年包装铝箔各应用领域市场现状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一、2019-2024年包装铝箔市场价格走势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包装铝箔定价策略与方法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包装铝箔行业进口情况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一、2019-2024年包装铝箔进口规模及增长情况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包装铝箔行业出口情况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一、2019-2024年包装铝箔出口规模及增长情况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2019-2024年中国包装铝箔行业总体发展与财务状况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2019-2024年中国包装铝箔行业规模情况</w:t>
      </w:r>
      <w:r>
        <w:rPr>
          <w:rFonts w:hint="eastAsia"/>
        </w:rPr>
        <w:br/>
      </w:r>
      <w:r>
        <w:rPr>
          <w:rFonts w:hint="eastAsia"/>
        </w:rPr>
        <w:t>　　　　一、包装铝箔行业企业数量规模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二、包装铝箔行业从业人员规模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三、包装铝箔行业市场敏感性分析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一、包装铝箔行业盈利能力</w:t>
      </w:r>
      <w:r>
        <w:rPr>
          <w:rFonts w:hint="eastAsia"/>
        </w:rPr>
        <w:br/>
      </w:r>
      <w:r>
        <w:rPr>
          <w:rFonts w:hint="eastAsia"/>
        </w:rPr>
        <w:t>　　　　二、包装铝箔行业偿债能力</w:t>
      </w:r>
      <w:r>
        <w:rPr>
          <w:rFonts w:hint="eastAsia"/>
        </w:rPr>
        <w:br/>
      </w:r>
      <w:r>
        <w:rPr>
          <w:rFonts w:hint="eastAsia"/>
        </w:rPr>
        <w:t>　　　　三、包装铝箔行业营运能力</w:t>
      </w:r>
      <w:r>
        <w:rPr>
          <w:rFonts w:hint="eastAsia"/>
        </w:rPr>
        <w:br/>
      </w:r>
      <w:r>
        <w:rPr>
          <w:rFonts w:hint="eastAsia"/>
        </w:rPr>
        <w:t>　　　　四、包装铝箔行业发展能力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中国包装铝箔行业竞争格局分析</w:t>
      </w:r>
      <w:r>
        <w:rPr>
          <w:rFonts w:hint="eastAsia"/>
        </w:rPr>
        <w:br/>
      </w:r>
      <w:r>
        <w:rPr>
          <w:rFonts w:hint="eastAsia"/>
        </w:rPr>
        <w:t>　　第一节 包装铝箔行业竞争格局总览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2024-2025年包装铝箔行业竞争力分析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2025年中国包装铝箔企业发展企业发展策略与建议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包装铝箔销售模式与渠道策略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包装铝箔品牌与市场推广策略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包装铝箔研发投入与技术创新能力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包装铝箔合作联盟与资源整合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中国包装铝箔行业风险与对策</w:t>
      </w:r>
      <w:r>
        <w:rPr>
          <w:rFonts w:hint="eastAsia"/>
        </w:rPr>
        <w:br/>
      </w:r>
      <w:r>
        <w:rPr>
          <w:rFonts w:hint="eastAsia"/>
        </w:rPr>
        <w:t>　　第一节 包装铝箔行业SWOT分析</w:t>
      </w:r>
      <w:r>
        <w:rPr>
          <w:rFonts w:hint="eastAsia"/>
        </w:rPr>
        <w:br/>
      </w:r>
      <w:r>
        <w:rPr>
          <w:rFonts w:hint="eastAsia"/>
        </w:rPr>
        <w:t>　　　　一、包装铝箔行业优势</w:t>
      </w:r>
      <w:r>
        <w:rPr>
          <w:rFonts w:hint="eastAsia"/>
        </w:rPr>
        <w:br/>
      </w:r>
      <w:r>
        <w:rPr>
          <w:rFonts w:hint="eastAsia"/>
        </w:rPr>
        <w:t>　　　　二、包装铝箔行业劣势</w:t>
      </w:r>
      <w:r>
        <w:rPr>
          <w:rFonts w:hint="eastAsia"/>
        </w:rPr>
        <w:br/>
      </w:r>
      <w:r>
        <w:rPr>
          <w:rFonts w:hint="eastAsia"/>
        </w:rPr>
        <w:t>　　　　三、包装铝箔市场机会</w:t>
      </w:r>
      <w:r>
        <w:rPr>
          <w:rFonts w:hint="eastAsia"/>
        </w:rPr>
        <w:br/>
      </w:r>
      <w:r>
        <w:rPr>
          <w:rFonts w:hint="eastAsia"/>
        </w:rPr>
        <w:t>　　　　四、包装铝箔市场威胁</w:t>
      </w:r>
      <w:r>
        <w:rPr>
          <w:rFonts w:hint="eastAsia"/>
        </w:rPr>
        <w:br/>
      </w:r>
      <w:r>
        <w:rPr>
          <w:rFonts w:hint="eastAsia"/>
        </w:rPr>
        <w:t>　　第二节 包装铝箔行业风险及对策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一、包装铝箔行业主管部门与监管体制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二、包装铝箔行业主要法律法规及政策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三、包装铝箔行业标准与质量监管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包装铝箔行业发展建议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2025-2031年中国包装铝箔行业产量预测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2025-2031年中国包装铝箔行业市场需求预测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2019-2024年中国包装铝箔行业出口情况分析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2025年包装铝箔行业壁垒</w:t>
      </w:r>
      <w:r>
        <w:rPr>
          <w:rFonts w:hint="eastAsia"/>
        </w:rPr>
        <w:br/>
      </w:r>
      <w:r>
        <w:rPr>
          <w:rFonts w:hint="eastAsia"/>
        </w:rPr>
        <w:t>　　图表 2025年包装铝箔市场前景分析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2025-2031年中国包装铝箔市场规模预测</w:t>
      </w:r>
      <w:r>
        <w:rPr>
          <w:rFonts w:hint="eastAsia"/>
        </w:rPr>
        <w:br/>
      </w:r>
      <w:r>
        <w:rPr>
          <w:rFonts w:hint="eastAsia"/>
        </w:rPr>
        <w:t>　　图表 2025年包装铝箔发展趋势预测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a8bde62f4069" w:history="1">
        <w:r>
          <w:rPr>
            <w:rStyle w:val="Hyperlink"/>
          </w:rPr>
          <w:t>2025-2031年中国包装铝箔发展现状分析与前景趋势预测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0a8bde62f4069" w:history="1">
        <w:r>
          <w:rPr>
            <w:rStyle w:val="Hyperlink"/>
          </w:rPr>
          <w:t>https://www.20087.com/3/57/BaoZhuangLvBoHangYeQianJingQuShi.html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b7b657064779" w:history="1">
      <w:r>
        <w:rPr>
          <w:rStyle w:val="Hyperlink"/>
        </w:rPr>
        <w:t>2025-2031年中国包装铝箔发展现状分析与前景趋势预测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oZhuangLvBoHangYeQianJingQuShi.html" TargetMode="External" Id="R8c90a8bde62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oZhuangLvBoHangYeQianJingQuShi.html" TargetMode="External" Id="R9040b7b6570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2025-07-03T04:40:58Z</dcterms:created>
  <dcterms:modified xsi:type="dcterms:W3CDTF">2025-07-03T05:40:58Z</dcterms:modified>
  <dc:subject>2025-2031年中国包装铝箔发展现状分析与前景趋势预测</dc:subject>
  <dc:title>2025-2031年中国包装铝箔发展现状分析与前景趋势预测</dc:title>
  <cp:keywords>2025-2031年中国包装铝箔发展现状分析与前景趋势预测</cp:keywords>
  <dc:description>2025-2031年中国包装铝箔发展现状分析与前景趋势预测</dc:description>
</cp:coreProperties>
</file>