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ffc6aab641d8" w:history="1">
              <w:r>
                <w:rPr>
                  <w:rStyle w:val="Hyperlink"/>
                </w:rPr>
                <w:t>2024-2030年中国漫画书行业现状与发展趋势研究报告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ffc6aab641d8" w:history="1">
              <w:r>
                <w:rPr>
                  <w:rStyle w:val="Hyperlink"/>
                </w:rPr>
                <w:t>2024-2030年中国漫画书行业现状与发展趋势研究报告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3ffc6aab641d8" w:history="1">
                <w:r>
                  <w:rPr>
                    <w:rStyle w:val="Hyperlink"/>
                  </w:rPr>
                  <w:t>https://www.20087.com/3/67/ManHuaShuDeQianJingQuShi.html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作为一种深受年轻人喜爱的文化产品，近年来在全球范围内持续升温。随着数字技术的快速发展和普及，漫画书的传播渠道和阅读方式发生了显著变化。目前，除了传统的纸质漫画书外，电子漫画书、在线漫画平台等数字化阅读方式也越来越受欢迎。</w:t>
      </w:r>
      <w:r>
        <w:rPr>
          <w:rFonts w:hint="eastAsia"/>
        </w:rPr>
        <w:br/>
      </w:r>
      <w:r>
        <w:rPr>
          <w:rFonts w:hint="eastAsia"/>
        </w:rPr>
        <w:t>　　未来，漫画书市场将继续保持增长势头。一方面，随着全球文化交流的加深和年轻人对多元化文化产品的需求增加，漫画书有望在全球范围内获得更广泛的受众；另一方面，数字化技术的不断创新将为漫画书的创作、传播和消费提供更多可能性。例如，虚拟现实（VR）和增强现实（AR）技术有望为读者带来更加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ffc6aab641d8" w:history="1">
        <w:r>
          <w:rPr>
            <w:rStyle w:val="Hyperlink"/>
          </w:rPr>
          <w:t>2024-2030年中国漫画书行业现状与发展趋势研究报告</w:t>
        </w:r>
      </w:hyperlink>
      <w:r>
        <w:rPr>
          <w:rFonts w:hint="eastAsia"/>
        </w:rPr>
        <w:t>》主要分析了漫画书行业的市场规模、漫画书市场供需状况、漫画书市场竞争状况和漫画书主要企业经营情况，同时对漫画书行业的未来发展做出了科学预测。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ffc6aab641d8" w:history="1">
        <w:r>
          <w:rPr>
            <w:rStyle w:val="Hyperlink"/>
          </w:rPr>
          <w:t>2024-2030年中国漫画书行业现状与发展趋势研究报告</w:t>
        </w:r>
      </w:hyperlink>
      <w:r>
        <w:rPr>
          <w:rFonts w:hint="eastAsia"/>
        </w:rPr>
        <w:t>》在多年漫画书行业研究的基础上，结合中国漫画书行业市场的发展现状，通过资深研究团队对漫画书市场各类资讯进行整理分析，并依托国家权威数据资源和长期市场监测的数据库，进行了全面、细致的研究。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ffc6aab641d8" w:history="1">
        <w:r>
          <w:rPr>
            <w:rStyle w:val="Hyperlink"/>
          </w:rPr>
          <w:t>2024-2030年中国漫画书行业现状与发展趋势研究报告</w:t>
        </w:r>
      </w:hyperlink>
      <w:r>
        <w:rPr>
          <w:rFonts w:hint="eastAsia"/>
        </w:rPr>
        <w:t>》可以帮助投资者准确把握漫画书行业的市场现状，为投资者进行投资作出漫画书行业前景预判，挖掘漫画书行业投资价值，同时提出漫画书行业投资策略、生产策略、营销策略等方面的建议。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漫画书产业概述</w:t>
      </w:r>
      <w:r>
        <w:rPr>
          <w:rFonts w:hint="eastAsia"/>
        </w:rPr>
        <w:br/>
      </w:r>
      <w:r>
        <w:rPr>
          <w:rFonts w:hint="eastAsia"/>
        </w:rPr>
        <w:t>　　第一节 漫画书定义</w:t>
      </w:r>
      <w:r>
        <w:rPr>
          <w:rFonts w:hint="eastAsia"/>
        </w:rPr>
        <w:br/>
      </w:r>
      <w:r>
        <w:rPr>
          <w:rFonts w:hint="eastAsia"/>
        </w:rPr>
        <w:t>　　第二节 漫画书行业特点</w:t>
      </w:r>
      <w:r>
        <w:rPr>
          <w:rFonts w:hint="eastAsia"/>
        </w:rPr>
        <w:br/>
      </w:r>
      <w:r>
        <w:rPr>
          <w:rFonts w:hint="eastAsia"/>
        </w:rPr>
        <w:t>　　第三节 漫画书产业链分析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2023-2024年中国漫画书行业运行环境分析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中国漫画书运行经济环境分析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中国漫画书产业政策环境分析</w:t>
      </w:r>
      <w:r>
        <w:rPr>
          <w:rFonts w:hint="eastAsia"/>
        </w:rPr>
        <w:br/>
      </w:r>
      <w:r>
        <w:rPr>
          <w:rFonts w:hint="eastAsia"/>
        </w:rPr>
        <w:t>　　　　一、漫画书行业监管体制</w:t>
      </w:r>
      <w:r>
        <w:rPr>
          <w:rFonts w:hint="eastAsia"/>
        </w:rPr>
        <w:br/>
      </w:r>
      <w:r>
        <w:rPr>
          <w:rFonts w:hint="eastAsia"/>
        </w:rPr>
        <w:t>　　　　二、漫画书行业主要法规</w:t>
      </w:r>
      <w:r>
        <w:rPr>
          <w:rFonts w:hint="eastAsia"/>
        </w:rPr>
        <w:br/>
      </w:r>
      <w:r>
        <w:rPr>
          <w:rFonts w:hint="eastAsia"/>
        </w:rPr>
        <w:t>　　　　三、主要漫画书产业政策</w:t>
      </w:r>
      <w:r>
        <w:rPr>
          <w:rFonts w:hint="eastAsia"/>
        </w:rPr>
        <w:br/>
      </w:r>
      <w:r>
        <w:rPr>
          <w:rFonts w:hint="eastAsia"/>
        </w:rPr>
        <w:t>　　第三节 中国漫画书产业社会环境分析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国外漫画书行业发展态势分析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国外漫画书市场发展现状分析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国外主要国家漫画书市场现状</w:t>
      </w:r>
      <w:r>
        <w:rPr>
          <w:rFonts w:hint="eastAsia"/>
        </w:rPr>
        <w:br/>
      </w:r>
      <w:r>
        <w:rPr>
          <w:rFonts w:hint="eastAsia"/>
        </w:rPr>
        <w:t>　　第三节 国外漫画书行业发展趋势预测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中国漫画书行业市场分析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2019-2024年中国漫画书行业规模情况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2019-2024年中国漫画书市场规模情况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2019-2024年中国漫画书行业盈利情况分析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2019-2024年中国漫画书市场需求状况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2019-2024年中国漫画书行业市场供给状况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2019-2024年漫画书行业市场供需平衡状况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中国重点地区漫画书行业市场调研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中国漫画书行业价格走势及影响因素分析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国内漫画书行业价格回顾</w:t>
      </w:r>
      <w:r>
        <w:rPr>
          <w:rFonts w:hint="eastAsia"/>
        </w:rPr>
        <w:br/>
      </w:r>
      <w:r>
        <w:rPr>
          <w:rFonts w:hint="eastAsia"/>
        </w:rPr>
        <w:t>　　第二节 国内漫画书行业价格走势预测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国内漫画书行业价格影响因素分析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中国漫画书行业客户调研</w:t>
      </w:r>
      <w:r>
        <w:rPr>
          <w:rFonts w:hint="eastAsia"/>
        </w:rPr>
        <w:br/>
      </w:r>
      <w:r>
        <w:rPr>
          <w:rFonts w:hint="eastAsia"/>
        </w:rPr>
        <w:t>　　　　一、漫画书行业客户偏好调查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二、客户对漫画书品牌的首要认知渠道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三、漫画书品牌忠诚度调查</w:t>
      </w:r>
      <w:r>
        <w:rPr>
          <w:rFonts w:hint="eastAsia"/>
        </w:rPr>
        <w:br/>
      </w:r>
      <w:r>
        <w:rPr>
          <w:rFonts w:hint="eastAsia"/>
        </w:rPr>
        <w:t>　　　　四、漫画书行业客户消费理念调研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中国漫画书行业竞争格局分析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2024年漫画书行业集中度分析</w:t>
      </w:r>
      <w:r>
        <w:rPr>
          <w:rFonts w:hint="eastAsia"/>
        </w:rPr>
        <w:br/>
      </w:r>
      <w:r>
        <w:rPr>
          <w:rFonts w:hint="eastAsia"/>
        </w:rPr>
        <w:t>　　　　一、漫画书市场集中度分析</w:t>
      </w:r>
      <w:r>
        <w:rPr>
          <w:rFonts w:hint="eastAsia"/>
        </w:rPr>
        <w:br/>
      </w:r>
      <w:r>
        <w:rPr>
          <w:rFonts w:hint="eastAsia"/>
        </w:rPr>
        <w:t>　　　　二、漫画书企业集中度分析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2023-2024年漫画书行业竞争格局分析</w:t>
      </w:r>
      <w:r>
        <w:rPr>
          <w:rFonts w:hint="eastAsia"/>
        </w:rPr>
        <w:br/>
      </w:r>
      <w:r>
        <w:rPr>
          <w:rFonts w:hint="eastAsia"/>
        </w:rPr>
        <w:t>　　　　一、漫画书行业竞争策略分析</w:t>
      </w:r>
      <w:r>
        <w:rPr>
          <w:rFonts w:hint="eastAsia"/>
        </w:rPr>
        <w:br/>
      </w:r>
      <w:r>
        <w:rPr>
          <w:rFonts w:hint="eastAsia"/>
        </w:rPr>
        <w:t>　　　　二、漫画书行业竞争格局展望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三、我国漫画书市场竞争趋势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漫画书行业重点企业发展调研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漫画书行业企业经营策略研究分析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漫画书企业多样化经营策略分析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一、漫画书企业多样化经营情况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二、现行漫画书行业多样化经营的方向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大型漫画书企业集团未来发展策略分析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对中小漫画书企业生产经营的建议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漫画书行业投资风险与控制策略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漫画书行业SWOT模型分析</w:t>
      </w:r>
      <w:r>
        <w:rPr>
          <w:rFonts w:hint="eastAsia"/>
        </w:rPr>
        <w:br/>
      </w:r>
      <w:r>
        <w:rPr>
          <w:rFonts w:hint="eastAsia"/>
        </w:rPr>
        <w:t>　　　　一、漫画书行业优势分析</w:t>
      </w:r>
      <w:r>
        <w:rPr>
          <w:rFonts w:hint="eastAsia"/>
        </w:rPr>
        <w:br/>
      </w:r>
      <w:r>
        <w:rPr>
          <w:rFonts w:hint="eastAsia"/>
        </w:rPr>
        <w:t>　　　　二、漫画书行业劣势分析</w:t>
      </w:r>
      <w:r>
        <w:rPr>
          <w:rFonts w:hint="eastAsia"/>
        </w:rPr>
        <w:br/>
      </w:r>
      <w:r>
        <w:rPr>
          <w:rFonts w:hint="eastAsia"/>
        </w:rPr>
        <w:t>　　　　三、漫画书行业机会分析</w:t>
      </w:r>
      <w:r>
        <w:rPr>
          <w:rFonts w:hint="eastAsia"/>
        </w:rPr>
        <w:br/>
      </w:r>
      <w:r>
        <w:rPr>
          <w:rFonts w:hint="eastAsia"/>
        </w:rPr>
        <w:t>　　　　四、漫画书行业风险分析</w:t>
      </w:r>
      <w:r>
        <w:rPr>
          <w:rFonts w:hint="eastAsia"/>
        </w:rPr>
        <w:br/>
      </w:r>
      <w:r>
        <w:rPr>
          <w:rFonts w:hint="eastAsia"/>
        </w:rPr>
        <w:t>　　第二节 漫画书行业投资风险及控制策略分析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一、漫画书市场风险及控制策略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二、漫画书行业政策风险及控制策略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三、漫画书行业经营风险及控制策略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四、漫画书同业竞争风险及控制策略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五、漫画书行业其他风险及控制策略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2024-2030年中国漫画书行业投资潜力及发展趋势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2024-2030年漫画书行业投资潜力分析</w:t>
      </w:r>
      <w:r>
        <w:rPr>
          <w:rFonts w:hint="eastAsia"/>
        </w:rPr>
        <w:br/>
      </w:r>
      <w:r>
        <w:rPr>
          <w:rFonts w:hint="eastAsia"/>
        </w:rPr>
        <w:t>　　　　一、漫画书行业重点可投资领域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二、漫画书行业目标市场需求潜力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三、漫画书行业投资潜力综合评判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中^智^林^2024-2030年中国漫画书行业发展趋势分析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一、2024年漫画书市场前景分析</w:t>
      </w:r>
      <w:r>
        <w:rPr>
          <w:rFonts w:hint="eastAsia"/>
        </w:rPr>
        <w:br/>
      </w:r>
      <w:r>
        <w:rPr>
          <w:rFonts w:hint="eastAsia"/>
        </w:rPr>
        <w:t>　　　　二、2024年漫画书发展趋势预测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三、2024-2030年我国漫画书行业发展剖析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五、未来漫画书行业发展变局剖析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漫画书行业历程</w:t>
      </w:r>
      <w:r>
        <w:rPr>
          <w:rFonts w:hint="eastAsia"/>
        </w:rPr>
        <w:br/>
      </w:r>
      <w:r>
        <w:rPr>
          <w:rFonts w:hint="eastAsia"/>
        </w:rPr>
        <w:t>　　图表 漫画书行业生命周期</w:t>
      </w:r>
      <w:r>
        <w:rPr>
          <w:rFonts w:hint="eastAsia"/>
        </w:rPr>
        <w:br/>
      </w:r>
      <w:r>
        <w:rPr>
          <w:rFonts w:hint="eastAsia"/>
        </w:rPr>
        <w:t>　　图表 漫画书行业产业链分析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2019-2024年漫画书行业市场容量统计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2019-2024年中国漫画书行业市场规模及增长情况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2019-2024年中国漫画书行业企业平均规模情况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2019-2024年中国漫画书行业竞争力分析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2024-2030年中国漫画书行业市场容量预测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2024-2030年中国漫画书行业市场规模预测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2024-2030年中国漫画书市场前景分析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2024-2030年中国漫画书行业发展趋势预测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ffc6aab641d8" w:history="1">
        <w:r>
          <w:rPr>
            <w:rStyle w:val="Hyperlink"/>
          </w:rPr>
          <w:t>2024-2030年中国漫画书行业现状与发展趋势研究报告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3ffc6aab641d8" w:history="1">
        <w:r>
          <w:rPr>
            <w:rStyle w:val="Hyperlink"/>
          </w:rPr>
          <w:t>https://www.20087.com/3/67/ManHuaShuDeQianJingQuShi.html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1fb784f9949a5" w:history="1">
      <w:r>
        <w:rPr>
          <w:rStyle w:val="Hyperlink"/>
        </w:rPr>
        <w:t>2024-2030年中国漫画书行业现状与发展趋势研究报告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anHuaShuDeQianJingQuShi.html" TargetMode="External" Id="Rfef3ffc6aab6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anHuaShuDeQianJingQuShi.html" TargetMode="External" Id="R9171fb784f9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2024-06-05T23:51:00Z</dcterms:created>
  <dcterms:modified xsi:type="dcterms:W3CDTF">2024-06-06T00:51:00Z</dcterms:modified>
  <dc:subject>2024-2030年中国漫画书行业现状与发展趋势研究报告</dc:subject>
  <dc:title>2024-2030年中国漫画书行业现状与发展趋势研究报告</dc:title>
  <cp:keywords>2024-2030年中国漫画书行业现状与发展趋势研究报告</cp:keywords>
  <dc:description>2024-2030年中国漫画书行业现状与发展趋势研究报告</dc:description>
</cp:coreProperties>
</file>