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bcc1f95740cb" w:history="1">
              <w:r>
                <w:rPr>
                  <w:rStyle w:val="Hyperlink"/>
                </w:rPr>
                <w:t>中国化妆品ODM行业发展调研与市场前景预测报告（2025-2031年）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bcc1f95740cb" w:history="1">
              <w:r>
                <w:rPr>
                  <w:rStyle w:val="Hyperlink"/>
                </w:rPr>
                <w:t>中国化妆品ODM行业发展调研与市场前景预测报告（2025-2031年）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bcc1f95740cb" w:history="1">
                <w:r>
                  <w:rPr>
                    <w:rStyle w:val="Hyperlink"/>
                  </w:rPr>
                  <w:t>https://www.20087.com/5/97/HuaZhuangPinODMShiChangXuQiuFenX.html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服务，是指化妆品制造商根据品牌商的需求，提供从产品设计、配方开发、生产到包装的一站式解决方案。近年来，随着电商和社交媒体的兴起，小众品牌和独立品牌数量激增，对灵活、快速响应的ODM服务需求旺盛。ODM公司通过缩短新品上市时间，帮助品牌快速占领市场。</w:t>
      </w:r>
      <w:r>
        <w:rPr>
          <w:rFonts w:hint="eastAsia"/>
        </w:rPr>
        <w:br/>
      </w:r>
      <w:r>
        <w:rPr>
          <w:rFonts w:hint="eastAsia"/>
        </w:rPr>
        <w:t>　　未来，化妆品ODM行业将更加专注于创新和可持续性。随着消费者对个性化和天然成分的偏好增强，ODM公司将加强与科研机构的合作，开发更具创新性的配方。同时，环保包装和绿色生产流程将成为行业重点，以响应消费者和监管机构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bcc1f95740cb" w:history="1">
        <w:r>
          <w:rPr>
            <w:rStyle w:val="Hyperlink"/>
          </w:rPr>
          <w:t>中国化妆品ODM行业发展调研与市场前景预测报告（2025-2031年）</w:t>
        </w:r>
      </w:hyperlink>
      <w:r>
        <w:rPr>
          <w:rFonts w:hint="eastAsia"/>
        </w:rPr>
        <w:t>》依托权威机构及相关协会的数据资料，全面解析了化妆品ODM行业现状、市场需求及市场规模，系统梳理了化妆品ODM产业链结构、价格趋势及各细分市场动态。报告对化妆品ODM市场前景与发展趋势进行了科学预测，重点分析了品牌竞争格局、市场集中度及主要企业的经营表现。同时，通过SWOT分析揭示了化妆品ODM行业面临的机遇与风险，为化妆品ODM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第三节 化妆品ODM行业主要市场大区发展状况及竞争力研究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二、华中地区市场调研</w:t>
      </w:r>
      <w:r>
        <w:rPr>
          <w:rFonts w:hint="eastAsia"/>
        </w:rPr>
        <w:br/>
      </w:r>
      <w:r>
        <w:rPr>
          <w:rFonts w:hint="eastAsia"/>
        </w:rPr>
        <w:t>　　　　三、华南地区市场调研</w:t>
      </w:r>
      <w:r>
        <w:rPr>
          <w:rFonts w:hint="eastAsia"/>
        </w:rPr>
        <w:br/>
      </w:r>
      <w:r>
        <w:rPr>
          <w:rFonts w:hint="eastAsia"/>
        </w:rPr>
        <w:t>　　　　四、华东地区市场调研</w:t>
      </w:r>
      <w:r>
        <w:rPr>
          <w:rFonts w:hint="eastAsia"/>
        </w:rPr>
        <w:br/>
      </w:r>
      <w:r>
        <w:rPr>
          <w:rFonts w:hint="eastAsia"/>
        </w:rPr>
        <w:t>　　　　五、东北地区市场调研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一、化妆品行业投资前景因素</w:t>
      </w:r>
      <w:r>
        <w:rPr>
          <w:rFonts w:hint="eastAsia"/>
        </w:rPr>
        <w:br/>
      </w:r>
      <w:r>
        <w:rPr>
          <w:rFonts w:hint="eastAsia"/>
        </w:rPr>
        <w:t>　　　　二、化妆品企业投资经营策略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三、中药化妆品的投资前景研究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一、公司介绍及主营业务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三、公司荣誉与优势分析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三、公司荣誉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一、公司介绍及主要产品</w:t>
      </w:r>
      <w:r>
        <w:rPr>
          <w:rFonts w:hint="eastAsia"/>
        </w:rPr>
        <w:br/>
      </w:r>
      <w:r>
        <w:rPr>
          <w:rFonts w:hint="eastAsia"/>
        </w:rPr>
        <w:t>　　　　二、公司旗下产品及荣誉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</w:t>
      </w:r>
      <w:r>
        <w:rPr>
          <w:rFonts w:hint="eastAsia"/>
        </w:rPr>
        <w:br/>
      </w:r>
      <w:r>
        <w:rPr>
          <w:rFonts w:hint="eastAsia"/>
        </w:rPr>
        <w:t>　　　　六、公司发展分析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四、2020-2025年企业经营情况</w:t>
      </w:r>
      <w:r>
        <w:rPr>
          <w:rFonts w:hint="eastAsia"/>
        </w:rPr>
        <w:br/>
      </w:r>
      <w:r>
        <w:rPr>
          <w:rFonts w:hint="eastAsia"/>
        </w:rPr>
        <w:t>　　　　五、公司发展分析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一、化妆品区域市场调研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2025-2031年化妆品ODM行业投资价值评估分析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一、熟悉市场的环境</w:t>
      </w:r>
      <w:r>
        <w:rPr>
          <w:rFonts w:hint="eastAsia"/>
        </w:rPr>
        <w:br/>
      </w:r>
      <w:r>
        <w:rPr>
          <w:rFonts w:hint="eastAsia"/>
        </w:rPr>
        <w:t>　　　　二、掌握新的技术</w:t>
      </w:r>
      <w:r>
        <w:rPr>
          <w:rFonts w:hint="eastAsia"/>
        </w:rPr>
        <w:br/>
      </w:r>
      <w:r>
        <w:rPr>
          <w:rFonts w:hint="eastAsia"/>
        </w:rPr>
        <w:t>　　　　三、掌握市场脉动</w:t>
      </w:r>
      <w:r>
        <w:rPr>
          <w:rFonts w:hint="eastAsia"/>
        </w:rPr>
        <w:br/>
      </w:r>
      <w:r>
        <w:rPr>
          <w:rFonts w:hint="eastAsia"/>
        </w:rPr>
        <w:t>　　　　四、将市场细分化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二、电子商务渠道进入障碍分析</w:t>
      </w:r>
      <w:r>
        <w:rPr>
          <w:rFonts w:hint="eastAsia"/>
        </w:rPr>
        <w:br/>
      </w:r>
      <w:r>
        <w:rPr>
          <w:rFonts w:hint="eastAsia"/>
        </w:rPr>
        <w:t>　　第五节 中^智^林^：营销分析与营销模式推荐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2025年化学原料和化学制品制造业资产总计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2025年化学原料和化学制品制造业亏损面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2025年化学原料和化学制品制造业销售利润率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2025年化学原料和化学制品制造业资产负债比率</w:t>
      </w:r>
      <w:r>
        <w:rPr>
          <w:rFonts w:hint="eastAsia"/>
        </w:rPr>
        <w:br/>
      </w:r>
      <w:r>
        <w:rPr>
          <w:rFonts w:hint="eastAsia"/>
        </w:rPr>
        <w:t>　　图表 2025年日用化学产品制造资产总计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2025年日用化学产品制造主营业务收入</w:t>
      </w:r>
      <w:r>
        <w:rPr>
          <w:rFonts w:hint="eastAsia"/>
        </w:rPr>
        <w:br/>
      </w:r>
      <w:r>
        <w:rPr>
          <w:rFonts w:hint="eastAsia"/>
        </w:rPr>
        <w:t>　　图表 2025年日用化学产品制造利润总额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2025年日用化学产品制造亏损面</w:t>
      </w:r>
      <w:r>
        <w:rPr>
          <w:rFonts w:hint="eastAsia"/>
        </w:rPr>
        <w:br/>
      </w:r>
      <w:r>
        <w:rPr>
          <w:rFonts w:hint="eastAsia"/>
        </w:rPr>
        <w:t>　　图表 2025年日用化学产品制造销售利润率</w:t>
      </w:r>
      <w:r>
        <w:rPr>
          <w:rFonts w:hint="eastAsia"/>
        </w:rPr>
        <w:br/>
      </w:r>
      <w:r>
        <w:rPr>
          <w:rFonts w:hint="eastAsia"/>
        </w:rPr>
        <w:t>　　图表 2025年日用化学产品制造利润总额增长率</w:t>
      </w:r>
      <w:r>
        <w:rPr>
          <w:rFonts w:hint="eastAsia"/>
        </w:rPr>
        <w:br/>
      </w:r>
      <w:r>
        <w:rPr>
          <w:rFonts w:hint="eastAsia"/>
        </w:rPr>
        <w:t>　　图表 2025年日用化学产品制造主营业务收入增长率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2025年日用化学产品制造资产负债比率</w:t>
      </w:r>
      <w:r>
        <w:rPr>
          <w:rFonts w:hint="eastAsia"/>
        </w:rPr>
        <w:br/>
      </w:r>
      <w:r>
        <w:rPr>
          <w:rFonts w:hint="eastAsia"/>
        </w:rPr>
        <w:t>　　图表 2025年我国化妆品工业总产值及增长情况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2025-2031年中国护肤品行业工业总产值预测</w:t>
      </w:r>
      <w:r>
        <w:rPr>
          <w:rFonts w:hint="eastAsia"/>
        </w:rPr>
        <w:br/>
      </w:r>
      <w:r>
        <w:rPr>
          <w:rFonts w:hint="eastAsia"/>
        </w:rPr>
        <w:t>　　图表 2025年华北地区日用化学产品制造业工业销售产值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中国化妆品制造行业从业人数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2025年欧莱雅集团西欧销售额及增长率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2025年欧莱雅集团北美销售额及增长率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2025年欧莱雅集团新兴市场销售额及增长率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2025年欧莱雅集团亚太销售额及增长率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2025年欧莱雅集团东欧销售额及增长率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2025年欧莱雅集团拉美销售额及增长率</w:t>
      </w:r>
      <w:r>
        <w:rPr>
          <w:rFonts w:hint="eastAsia"/>
        </w:rPr>
        <w:br/>
      </w:r>
      <w:r>
        <w:rPr>
          <w:rFonts w:hint="eastAsia"/>
        </w:rPr>
        <w:t>　　图表 2025年欧莱雅集团非洲、中东销售额及增长率</w:t>
      </w:r>
      <w:r>
        <w:rPr>
          <w:rFonts w:hint="eastAsia"/>
        </w:rPr>
        <w:br/>
      </w:r>
      <w:r>
        <w:rPr>
          <w:rFonts w:hint="eastAsia"/>
        </w:rPr>
        <w:t>　　图表 2025年化妆品及卫生用品品牌网络广告投放比例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2020-2025年柳州两面针股份有限公司固定资产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2020-2025年化妆品制造业销售利润率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2020-2025年化妆品制造业成本费用利润率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2020-2025年化妆品制造业亏损面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2020-2025年化妆品制造业资产负债比率</w:t>
      </w:r>
      <w:r>
        <w:rPr>
          <w:rFonts w:hint="eastAsia"/>
        </w:rPr>
        <w:br/>
      </w:r>
      <w:r>
        <w:rPr>
          <w:rFonts w:hint="eastAsia"/>
        </w:rPr>
        <w:t>　　图表 2020-2025年化妆品制造业利息保障倍数</w:t>
      </w:r>
      <w:r>
        <w:rPr>
          <w:rFonts w:hint="eastAsia"/>
        </w:rPr>
        <w:br/>
      </w:r>
      <w:r>
        <w:rPr>
          <w:rFonts w:hint="eastAsia"/>
        </w:rPr>
        <w:t>　　图表 2020-2025年化妆品制造业应收账款周转率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2020-2025年化妆品制造业总资产周转率</w:t>
      </w:r>
      <w:r>
        <w:rPr>
          <w:rFonts w:hint="eastAsia"/>
        </w:rPr>
        <w:br/>
      </w:r>
      <w:r>
        <w:rPr>
          <w:rFonts w:hint="eastAsia"/>
        </w:rPr>
        <w:t>　　图表 2020-2025年化妆品制造业总资产增长率</w:t>
      </w:r>
      <w:r>
        <w:rPr>
          <w:rFonts w:hint="eastAsia"/>
        </w:rPr>
        <w:br/>
      </w:r>
      <w:r>
        <w:rPr>
          <w:rFonts w:hint="eastAsia"/>
        </w:rPr>
        <w:t>　　图表 2020-2025年化妆品制造业利润总额增长率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bcc1f95740cb" w:history="1">
        <w:r>
          <w:rPr>
            <w:rStyle w:val="Hyperlink"/>
          </w:rPr>
          <w:t>中国化妆品ODM行业发展调研与市场前景预测报告（2025-2031年）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bcc1f95740cb" w:history="1">
        <w:r>
          <w:rPr>
            <w:rStyle w:val="Hyperlink"/>
          </w:rPr>
          <w:t>https://www.20087.com/5/97/HuaZhuangPinODMShiChangXuQiuFenX.html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b081c6654f58" w:history="1">
      <w:r>
        <w:rPr>
          <w:rStyle w:val="Hyperlink"/>
        </w:rPr>
        <w:t>中国化妆品ODM行业发展调研与市场前景预测报告（2025-2031年）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ZhuangPinODMShiChangXuQiuFenX.html" TargetMode="External" Id="Rbbd4bcc1f957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ZhuangPinODMShiChangXuQiuFenX.html" TargetMode="External" Id="Rfffdb081c66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2025-05-20T04:38:00Z</dcterms:created>
  <dcterms:modified xsi:type="dcterms:W3CDTF">2025-05-20T05:38:00Z</dcterms:modified>
  <dc:subject>中国化妆品ODM行业发展调研与市场前景预测报告（2025-2031年）</dc:subject>
  <dc:title>中国化妆品ODM行业发展调研与市场前景预测报告（2025-2031年）</dc:title>
  <cp:keywords>中国化妆品ODM行业发展调研与市场前景预测报告（2025-2031年）</cp:keywords>
  <dc:description>中国化妆品ODM行业发展调研与市场前景预测报告（2025-2031年）</dc:description>
</cp:coreProperties>
</file>