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21e5ef7ab49c9" w:history="1">
              <w:r>
                <w:rPr>
                  <w:rStyle w:val="Hyperlink"/>
                </w:rPr>
                <w:t>2024-2030年中国旅游商品市场现状研究分析与发展前景预测报告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21e5ef7ab49c9" w:history="1">
              <w:r>
                <w:rPr>
                  <w:rStyle w:val="Hyperlink"/>
                </w:rPr>
                <w:t>2024-2030年中国旅游商品市场现状研究分析与发展前景预测报告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21e5ef7ab49c9" w:history="1">
                <w:r>
                  <w:rPr>
                    <w:rStyle w:val="Hyperlink"/>
                  </w:rPr>
                  <w:t>https://www.20087.com/5/57/LvYouShangPinShiChangXianZhuangHeQianJing.html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商品是旅游产业链的重要组成部分，对于推动地方经济发展和文化传播具有重要作用。近年来，随着旅游业的快速发展和游客消费需求的变化，旅游商品的种类和品质都得到了显著提升。目前，旅游商品不仅包括传统的纪念品和特产，还包括创意文化产品、特色手工艺品等，满足了不同层次游客的需求。同时，随着电子商务的兴起，旅游商品的销售渠道也变得更加多元，线上线下相结合的方式极大地促进了旅游商品的销售。</w:t>
      </w:r>
      <w:r>
        <w:rPr>
          <w:rFonts w:hint="eastAsia"/>
        </w:rPr>
        <w:br/>
      </w:r>
      <w:r>
        <w:rPr>
          <w:rFonts w:hint="eastAsia"/>
        </w:rPr>
        <w:t>　　未来，旅游商品的发展将更加注重文化和创意融合。一方面，通过挖掘地方文化特色和历史故事，旅游商品将更具地域性和独特性，增强游客的购买欲望。另一方面，借助数字化技术，旅游商品的设计和制作将更加个性化，满足年轻一代消费者的审美偏好。此外，随着可持续发展理念的普及，环保材料和手工制品将成为旅游商品的新趋势，促进地方文化的传承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21e5ef7ab49c9" w:history="1">
        <w:r>
          <w:rPr>
            <w:rStyle w:val="Hyperlink"/>
          </w:rPr>
          <w:t>2024-2030年中国旅游商品市场现状研究分析与发展前景预测报告</w:t>
        </w:r>
      </w:hyperlink>
      <w:r>
        <w:rPr>
          <w:rFonts w:hint="eastAsia"/>
        </w:rPr>
        <w:t>》对旅游商品产业链进行了全面分析，深入探讨了旅游商品市场规模与需求，解读了当前价格动态。旅游商品报告客观呈现了旅游商品行业现状，并对旅游商品市场前景及发展趋势进行了科学预测。同时，聚焦于旅游商品重点企业，深入剖析了旅游商品市场竞争态势、集中度及品牌影响力，进一步细分了市场领域，揭示了旅游商品各细分领域的增长潜力。旅游商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旅游商品产业概述</w:t>
      </w:r>
      <w:r>
        <w:rPr>
          <w:rFonts w:hint="eastAsia"/>
        </w:rPr>
        <w:br/>
      </w:r>
      <w:r>
        <w:rPr>
          <w:rFonts w:hint="eastAsia"/>
        </w:rPr>
        <w:t>　　第一节 旅游商品定义与分类</w:t>
      </w:r>
      <w:r>
        <w:rPr>
          <w:rFonts w:hint="eastAsia"/>
        </w:rPr>
        <w:br/>
      </w:r>
      <w:r>
        <w:rPr>
          <w:rFonts w:hint="eastAsia"/>
        </w:rPr>
        <w:t>　　第二节 旅游商品产业链结构及关键环节剖析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全球旅游商品市场发展综述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主要国家与地区旅游商品市场对比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2024-2030年全球旅游商品行业发展趋势与前景预测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一、2019-2023年旅游商品市场规模变化及趋势分析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二、2024年旅游商品行业市场规模特点</w:t>
      </w:r>
      <w:r>
        <w:rPr>
          <w:rFonts w:hint="eastAsia"/>
        </w:rPr>
        <w:br/>
      </w:r>
      <w:r>
        <w:rPr>
          <w:rFonts w:hint="eastAsia"/>
        </w:rPr>
        <w:t>　　第二节 旅游商品市场规模的构成</w:t>
      </w:r>
      <w:r>
        <w:rPr>
          <w:rFonts w:hint="eastAsia"/>
        </w:rPr>
        <w:br/>
      </w:r>
      <w:r>
        <w:rPr>
          <w:rFonts w:hint="eastAsia"/>
        </w:rPr>
        <w:t>　　　　一、旅游商品客户群体特征与偏好分析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三、各地区旅游商品市场规模差异与特点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2019-2023年中国旅游商品行业总体发展与财务状况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2019-2023年旅游商品行业规模情况</w:t>
      </w:r>
      <w:r>
        <w:rPr>
          <w:rFonts w:hint="eastAsia"/>
        </w:rPr>
        <w:br/>
      </w:r>
      <w:r>
        <w:rPr>
          <w:rFonts w:hint="eastAsia"/>
        </w:rPr>
        <w:t>　　　　一、旅游商品行业企业数量规模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二、旅游商品行业从业人员规模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2019-2023年旅游商品行业财务能力分析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一、旅游商品行业盈利能力</w:t>
      </w:r>
      <w:r>
        <w:rPr>
          <w:rFonts w:hint="eastAsia"/>
        </w:rPr>
        <w:br/>
      </w:r>
      <w:r>
        <w:rPr>
          <w:rFonts w:hint="eastAsia"/>
        </w:rPr>
        <w:t>　　　　二、旅游商品行业偿债能力</w:t>
      </w:r>
      <w:r>
        <w:rPr>
          <w:rFonts w:hint="eastAsia"/>
        </w:rPr>
        <w:br/>
      </w:r>
      <w:r>
        <w:rPr>
          <w:rFonts w:hint="eastAsia"/>
        </w:rPr>
        <w:t>　　　　三、旅游商品行业营运能力</w:t>
      </w:r>
      <w:r>
        <w:rPr>
          <w:rFonts w:hint="eastAsia"/>
        </w:rPr>
        <w:br/>
      </w:r>
      <w:r>
        <w:rPr>
          <w:rFonts w:hint="eastAsia"/>
        </w:rPr>
        <w:t>　　　　四、旅游商品行业发展能力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2019-2023年中国旅游商品行业重点区域调研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二、各类渠道对旅游商品行业的影响</w:t>
      </w:r>
      <w:r>
        <w:rPr>
          <w:rFonts w:hint="eastAsia"/>
        </w:rPr>
        <w:br/>
      </w:r>
      <w:r>
        <w:rPr>
          <w:rFonts w:hint="eastAsia"/>
        </w:rPr>
        <w:t>　　　　三、主要旅游商品企业渠道策略研究</w:t>
      </w:r>
      <w:r>
        <w:rPr>
          <w:rFonts w:hint="eastAsia"/>
        </w:rPr>
        <w:br/>
      </w:r>
      <w:r>
        <w:rPr>
          <w:rFonts w:hint="eastAsia"/>
        </w:rPr>
        <w:t>　　第二节 旅游商品行业客户分析与定位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旅游商品企业发展策略分析</w:t>
      </w:r>
      <w:r>
        <w:rPr>
          <w:rFonts w:hint="eastAsia"/>
        </w:rPr>
        <w:br/>
      </w:r>
      <w:r>
        <w:rPr>
          <w:rFonts w:hint="eastAsia"/>
        </w:rPr>
        <w:t>　　第一节 旅游商品市场与销售策略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中国旅游商品行业发展环境分析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4、2024年旅游商品行业法律法规和政策对行业的影响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一、旅游商品技术的应用与创新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2024-2030年旅游商品行业展趋势预测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2024-2030年旅游商品市场发展前景分析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一、旅游商品市场发展潜力</w:t>
      </w:r>
      <w:r>
        <w:rPr>
          <w:rFonts w:hint="eastAsia"/>
        </w:rPr>
        <w:br/>
      </w:r>
      <w:r>
        <w:rPr>
          <w:rFonts w:hint="eastAsia"/>
        </w:rPr>
        <w:t>　　　　二、旅游商品市场前景分析</w:t>
      </w:r>
      <w:r>
        <w:rPr>
          <w:rFonts w:hint="eastAsia"/>
        </w:rPr>
        <w:br/>
      </w:r>
      <w:r>
        <w:rPr>
          <w:rFonts w:hint="eastAsia"/>
        </w:rPr>
        <w:t>　　　　三、旅游商品细分行业发展前景分析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2024-2030年旅游商品发展趋势预测</w:t>
      </w:r>
      <w:r>
        <w:rPr>
          <w:rFonts w:hint="eastAsia"/>
        </w:rPr>
        <w:br/>
      </w:r>
      <w:r>
        <w:rPr>
          <w:rFonts w:hint="eastAsia"/>
        </w:rPr>
        <w:t>　　　　一、旅游商品发展趋势预测</w:t>
      </w:r>
      <w:r>
        <w:rPr>
          <w:rFonts w:hint="eastAsia"/>
        </w:rPr>
        <w:br/>
      </w:r>
      <w:r>
        <w:rPr>
          <w:rFonts w:hint="eastAsia"/>
        </w:rPr>
        <w:t>　　　　二、旅游商品市场规模预测</w:t>
      </w:r>
      <w:r>
        <w:rPr>
          <w:rFonts w:hint="eastAsia"/>
        </w:rPr>
        <w:br/>
      </w:r>
      <w:r>
        <w:rPr>
          <w:rFonts w:hint="eastAsia"/>
        </w:rPr>
        <w:t>　　　　三、旅游商品细分市场发展趋势预测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一、旅游商品行业挑战</w:t>
      </w:r>
      <w:r>
        <w:rPr>
          <w:rFonts w:hint="eastAsia"/>
        </w:rPr>
        <w:br/>
      </w:r>
      <w:r>
        <w:rPr>
          <w:rFonts w:hint="eastAsia"/>
        </w:rPr>
        <w:t>　　　　二、旅游商品行业机遇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对旅游商品企业和投资者的建议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旅游商品行业现状</w:t>
      </w:r>
      <w:r>
        <w:rPr>
          <w:rFonts w:hint="eastAsia"/>
        </w:rPr>
        <w:br/>
      </w:r>
      <w:r>
        <w:rPr>
          <w:rFonts w:hint="eastAsia"/>
        </w:rPr>
        <w:t>　　图表 旅游商品行业产业链调研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2019-2023年旅游商品行业市场容量统计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2019-2023年中国旅游商品行业市场规模情况</w:t>
      </w:r>
      <w:r>
        <w:rPr>
          <w:rFonts w:hint="eastAsia"/>
        </w:rPr>
        <w:br/>
      </w:r>
      <w:r>
        <w:rPr>
          <w:rFonts w:hint="eastAsia"/>
        </w:rPr>
        <w:t>　　图表 旅游商品行业动态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2019-2023年中国旅游商品行业经营效益分析</w:t>
      </w:r>
      <w:r>
        <w:rPr>
          <w:rFonts w:hint="eastAsia"/>
        </w:rPr>
        <w:br/>
      </w:r>
      <w:r>
        <w:rPr>
          <w:rFonts w:hint="eastAsia"/>
        </w:rPr>
        <w:t>　　图表 旅游商品行业竞争对手分析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**地区旅游商品市场规模</w:t>
      </w:r>
      <w:r>
        <w:rPr>
          <w:rFonts w:hint="eastAsia"/>
        </w:rPr>
        <w:br/>
      </w:r>
      <w:r>
        <w:rPr>
          <w:rFonts w:hint="eastAsia"/>
        </w:rPr>
        <w:t>　　图表 **地区旅游商品行业市场需求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**地区旅游商品市场调研</w:t>
      </w:r>
      <w:r>
        <w:rPr>
          <w:rFonts w:hint="eastAsia"/>
        </w:rPr>
        <w:br/>
      </w:r>
      <w:r>
        <w:rPr>
          <w:rFonts w:hint="eastAsia"/>
        </w:rPr>
        <w:t>　　图表 **地区旅游商品行业市场需求分析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**地区旅游商品市场规模</w:t>
      </w:r>
      <w:r>
        <w:rPr>
          <w:rFonts w:hint="eastAsia"/>
        </w:rPr>
        <w:br/>
      </w:r>
      <w:r>
        <w:rPr>
          <w:rFonts w:hint="eastAsia"/>
        </w:rPr>
        <w:t>　　图表 **地区旅游商品行业市场需求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**地区旅游商品市场调研</w:t>
      </w:r>
      <w:r>
        <w:rPr>
          <w:rFonts w:hint="eastAsia"/>
        </w:rPr>
        <w:br/>
      </w:r>
      <w:r>
        <w:rPr>
          <w:rFonts w:hint="eastAsia"/>
        </w:rPr>
        <w:t>　　图表 **地区旅游商品行业市场需求分析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21e5ef7ab49c9" w:history="1">
        <w:r>
          <w:rPr>
            <w:rStyle w:val="Hyperlink"/>
          </w:rPr>
          <w:t>2024-2030年中国旅游商品市场现状研究分析与发展前景预测报告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21e5ef7ab49c9" w:history="1">
        <w:r>
          <w:rPr>
            <w:rStyle w:val="Hyperlink"/>
          </w:rPr>
          <w:t>https://www.20087.com/5/57/LvYouShangPinShiChangXianZhuangHeQianJing.html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c36e1588f482b" w:history="1">
      <w:r>
        <w:rPr>
          <w:rStyle w:val="Hyperlink"/>
        </w:rPr>
        <w:t>2024-2030年中国旅游商品市场现状研究分析与发展前景预测报告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YouShangPinShiChangXianZhuangHeQianJing.html" TargetMode="External" Id="Reac21e5ef7ab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YouShangPinShiChangXianZhuangHeQianJing.html" TargetMode="External" Id="Ra17c36e1588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2024-10-20T23:34:00Z</dcterms:created>
  <dcterms:modified xsi:type="dcterms:W3CDTF">2024-10-21T00:34:00Z</dcterms:modified>
  <dc:subject>2024-2030年中国旅游商品市场现状研究分析与发展前景预测报告</dc:subject>
  <dc:title>2024-2030年中国旅游商品市场现状研究分析与发展前景预测报告</dc:title>
  <cp:keywords>2024-2030年中国旅游商品市场现状研究分析与发展前景预测报告</cp:keywords>
  <dc:description>2024-2030年中国旅游商品市场现状研究分析与发展前景预测报告</dc:description>
</cp:coreProperties>
</file>