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5a3eee5645ff" w:history="1">
              <w:r>
                <w:rPr>
                  <w:rStyle w:val="Hyperlink"/>
                </w:rPr>
                <w:t>2025-2031年中国涂布纸行业发展分析及市场前景预测报告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5a3eee5645ff" w:history="1">
              <w:r>
                <w:rPr>
                  <w:rStyle w:val="Hyperlink"/>
                </w:rPr>
                <w:t>2025-2031年中国涂布纸行业发展分析及市场前景预测报告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5a3eee5645ff" w:history="1">
                <w:r>
                  <w:rPr>
                    <w:rStyle w:val="Hyperlink"/>
                  </w:rPr>
                  <w:t>https://www.20087.com/5/57/TuBuZhiFaZhanQianJingFenXi.html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通过在纸张表面涂布一层或几层涂料，以提高纸张的光泽度、平滑度和印刷适性的高档纸张。近年来，随着印刷和出版行业对高质量纸张需求的增长，涂布纸市场持续扩大。目前，涂布纸正朝着更环保、更高性能的方向发展，如采用无氯漂白、可回收材料和减少VOCs（挥发性有机化合物）排放的生产工艺。</w:t>
      </w:r>
      <w:r>
        <w:rPr>
          <w:rFonts w:hint="eastAsia"/>
        </w:rPr>
        <w:br/>
      </w:r>
      <w:r>
        <w:rPr>
          <w:rFonts w:hint="eastAsia"/>
        </w:rPr>
        <w:t>　　未来，涂布纸行业将更加注重可持续性和个性化需求。随着环保法规的严格，行业将推动绿色生产，使用更多可再生资源，并减少生产过程中的能源消耗和废弃物。同时，定制化和差异化将是市场的新趋势，例如，开发具有特殊纹理、色彩或功能（如防水、抗菌）的涂布纸，以满足艺术创作、包装设计等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5a3eee5645ff" w:history="1">
        <w:r>
          <w:rPr>
            <w:rStyle w:val="Hyperlink"/>
          </w:rPr>
          <w:t>2025-2031年中国涂布纸行业发展分析及市场前景预测报告</w:t>
        </w:r>
      </w:hyperlink>
      <w:r>
        <w:rPr>
          <w:rFonts w:hint="eastAsia"/>
        </w:rPr>
        <w:t>》系统分析了涂布纸行业的市场规模、市场需求及价格波动，深入探讨了涂布纸产业链关键环节及各细分市场特点。报告基于权威数据，科学预测了涂布纸市场前景与发展趋势，同时评估了涂布纸重点企业的经营状况，包括品牌影响力、市场集中度及竞争格局。通过SWOT分析，报告揭示了涂布纸行业面临的风险与机遇，为涂布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全球主要区域涂布纸行业发展态势及趋势预测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一、北美涂布纸行业市场概况及趋势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二、亚太涂布纸行业市场概况及趋势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三、欧盟涂布纸行业市场概况及趋势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外资知名涂布纸企业在华行业市场运行分析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涂布纸行业运行环境分析</w:t>
      </w:r>
      <w:r>
        <w:rPr>
          <w:rFonts w:hint="eastAsia"/>
        </w:rPr>
        <w:br/>
      </w:r>
      <w:r>
        <w:rPr>
          <w:rFonts w:hint="eastAsia"/>
        </w:rPr>
        <w:t>　　第一节 涂布纸行业政治法律环境分析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涂布纸行业经济环境分析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涂布纸行业社会环境分析</w:t>
      </w:r>
      <w:r>
        <w:rPr>
          <w:rFonts w:hint="eastAsia"/>
        </w:rPr>
        <w:br/>
      </w:r>
      <w:r>
        <w:rPr>
          <w:rFonts w:hint="eastAsia"/>
        </w:rPr>
        <w:t>　　　　一、涂布纸产业社会环境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三、涂布纸产业发展对社会发展的影响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一、涂布纸技术分析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中国涂布纸动态分析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　　四、涂布纸和数码纸显示强劲增长趋势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第二节 2020-2025年中国影响涂布纸产业供需的因素分析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中国40&lt;每平米重&lt;=150g未涂布纸，成张所属行业进出口数据监测分析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2020-2025年中国其他成卷书写、印刷用未涂布纸所属行业进出口数据监测分析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2020-2025年中国成张书写、印刷用未涂布纸所属行业进出口数据监测分析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第四节 2020-2025年中国其他书写、印刷用未涂布纸所属行业进出口数据监测分析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第五节 2020-2025年中国书写、印刷用途的轻质涂布纸所属行业进出口数据监测分析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2020-2025年中国造纸所属行业结构分析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涂布纸行业历程</w:t>
      </w:r>
      <w:r>
        <w:rPr>
          <w:rFonts w:hint="eastAsia"/>
        </w:rPr>
        <w:br/>
      </w:r>
      <w:r>
        <w:rPr>
          <w:rFonts w:hint="eastAsia"/>
        </w:rPr>
        <w:t>　　图表 涂布纸行业生命周期</w:t>
      </w:r>
      <w:r>
        <w:rPr>
          <w:rFonts w:hint="eastAsia"/>
        </w:rPr>
        <w:br/>
      </w:r>
      <w:r>
        <w:rPr>
          <w:rFonts w:hint="eastAsia"/>
        </w:rPr>
        <w:t>　　图表 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涂布纸行业动态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5a3eee5645ff" w:history="1">
        <w:r>
          <w:rPr>
            <w:rStyle w:val="Hyperlink"/>
          </w:rPr>
          <w:t>2025-2031年中国涂布纸行业发展分析及市场前景预测报告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5a3eee5645ff" w:history="1">
        <w:r>
          <w:rPr>
            <w:rStyle w:val="Hyperlink"/>
          </w:rPr>
          <w:t>https://www.20087.com/5/57/TuBuZhiFaZhanQianJingFenXi.html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d6a6097a54262" w:history="1">
      <w:r>
        <w:rPr>
          <w:rStyle w:val="Hyperlink"/>
        </w:rPr>
        <w:t>2025-2031年中国涂布纸行业发展分析及市场前景预测报告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uBuZhiFaZhanQianJingFenXi.html" TargetMode="External" Id="R6fd75a3eee5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uBuZhiFaZhanQianJingFenXi.html" TargetMode="External" Id="R805d6a6097a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2025-05-22T05:29:00Z</dcterms:created>
  <dcterms:modified xsi:type="dcterms:W3CDTF">2025-05-22T06:29:00Z</dcterms:modified>
  <dc:subject>2025-2031年中国涂布纸行业发展分析及市场前景预测报告</dc:subject>
  <dc:title>2025-2031年中国涂布纸行业发展分析及市场前景预测报告</dc:title>
  <cp:keywords>2025-2031年中国涂布纸行业发展分析及市场前景预测报告</cp:keywords>
  <dc:description>2025-2031年中国涂布纸行业发展分析及市场前景预测报告</dc:description>
</cp:coreProperties>
</file>