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4fcc5fe1d4371" w:history="1">
              <w:r>
                <w:rPr>
                  <w:rStyle w:val="Hyperlink"/>
                </w:rPr>
                <w:t>2025-2031年中国纺织服装行业发展分析与前景趋势预测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4fcc5fe1d4371" w:history="1">
              <w:r>
                <w:rPr>
                  <w:rStyle w:val="Hyperlink"/>
                </w:rPr>
                <w:t>2025-2031年中国纺织服装行业发展分析与前景趋势预测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4fcc5fe1d4371" w:history="1">
                <w:r>
                  <w:rPr>
                    <w:rStyle w:val="Hyperlink"/>
                  </w:rPr>
                  <w:t>https://www.20087.com/5/27/FangZhiFuZhuangDeFaZhanQuShi.html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作为日常消费品的重要组成部分，近年来随着全球化和消费者偏好的变化，其市场呈现出多样化和快时尚化的趋势。现代纺织服装行业不仅在面料创新和设计多样性上有了显著提升，还通过电子商务和社交媒体的结合，实现了快速响应市场和消费者需求。同时，可持续时尚和公平贸易的概念日益受到重视，推动了行业向环保和道德生产方向发展。</w:t>
      </w:r>
      <w:r>
        <w:rPr>
          <w:rFonts w:hint="eastAsia"/>
        </w:rPr>
        <w:br/>
      </w:r>
      <w:r>
        <w:rPr>
          <w:rFonts w:hint="eastAsia"/>
        </w:rPr>
        <w:t>　　未来，纺织服装行业的发展将更加注重可持续性和技术融合。一方面，通过采用再生材料、减少水和化学品的使用，以及推广循环时尚理念，纺织服装行业将减少对环境的影响，提高供应链的透明度和责任感。另一方面，通过智能纺织品和3D打印技术的应用，纺织服装将实现更个性化和功能化的体验，如健康监测和可穿戴技术的集成，满足消费者对时尚和科技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4fcc5fe1d4371" w:history="1">
        <w:r>
          <w:rPr>
            <w:rStyle w:val="Hyperlink"/>
          </w:rPr>
          <w:t>2025-2031年中国纺织服装行业发展分析与前景趋势预测</w:t>
        </w:r>
      </w:hyperlink>
      <w:r>
        <w:rPr>
          <w:rFonts w:hint="eastAsia"/>
        </w:rPr>
        <w:t>》依据国家统计局、海关总署及纺织服装相关协会等部门的权威资料数据，以及对纺织服装行业重点区域实地调研，结合纺织服装行业发展所处的环境，从理论到实践、从宏观到微观等多个角度对纺织服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4fcc5fe1d4371" w:history="1">
        <w:r>
          <w:rPr>
            <w:rStyle w:val="Hyperlink"/>
          </w:rPr>
          <w:t>2025-2031年中国纺织服装行业发展分析与前景趋势预测</w:t>
        </w:r>
      </w:hyperlink>
      <w:r>
        <w:rPr>
          <w:rFonts w:hint="eastAsia"/>
        </w:rPr>
        <w:t>》内容严谨、数据翔实，通过辅以大量直观的图表，帮助纺织服装企业准确把握纺织服装行业发展动向、正确制定纺织服装企业发展战略和纺织服装投资策略。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纺织服装行业相关概述</w:t>
      </w:r>
      <w:r>
        <w:rPr>
          <w:rFonts w:hint="eastAsia"/>
        </w:rPr>
        <w:br/>
      </w:r>
      <w:r>
        <w:rPr>
          <w:rFonts w:hint="eastAsia"/>
        </w:rPr>
        <w:t>　　　　一、纺织服装行业定义及特点</w:t>
      </w:r>
      <w:r>
        <w:rPr>
          <w:rFonts w:hint="eastAsia"/>
        </w:rPr>
        <w:br/>
      </w:r>
      <w:r>
        <w:rPr>
          <w:rFonts w:hint="eastAsia"/>
        </w:rPr>
        <w:t>　　　　　　1、纺织服装行业定义</w:t>
      </w:r>
      <w:r>
        <w:rPr>
          <w:rFonts w:hint="eastAsia"/>
        </w:rPr>
        <w:br/>
      </w:r>
      <w:r>
        <w:rPr>
          <w:rFonts w:hint="eastAsia"/>
        </w:rPr>
        <w:t>　　　　　　2、纺织服装行业特点</w:t>
      </w:r>
      <w:r>
        <w:rPr>
          <w:rFonts w:hint="eastAsia"/>
        </w:rPr>
        <w:br/>
      </w:r>
      <w:r>
        <w:rPr>
          <w:rFonts w:hint="eastAsia"/>
        </w:rPr>
        <w:t>　　　　二、纺织服装行业经营模式分析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1、纺织服装生产模式</w:t>
      </w:r>
      <w:r>
        <w:rPr>
          <w:rFonts w:hint="eastAsia"/>
        </w:rPr>
        <w:br/>
      </w:r>
      <w:r>
        <w:rPr>
          <w:rFonts w:hint="eastAsia"/>
        </w:rPr>
        <w:t>　　　　　　2、纺织服装采购模式</w:t>
      </w:r>
      <w:r>
        <w:rPr>
          <w:rFonts w:hint="eastAsia"/>
        </w:rPr>
        <w:br/>
      </w:r>
      <w:r>
        <w:rPr>
          <w:rFonts w:hint="eastAsia"/>
        </w:rPr>
        <w:t>　　　　　　3、纺织服装销售模式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2024-2025年世界纺织服装行业市场运行形势分析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2024-2025年全球纺织服装行业发展概况</w:t>
      </w:r>
      <w:r>
        <w:rPr>
          <w:rFonts w:hint="eastAsia"/>
        </w:rPr>
        <w:br/>
      </w:r>
      <w:r>
        <w:rPr>
          <w:rFonts w:hint="eastAsia"/>
        </w:rPr>
        <w:t>　　第二节 世界纺织服装行业发展走势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一、全球纺织服装行业市场分布情况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二、全球纺织服装行业发展趋势分析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2024-2025年中国纺织服装行业发展环境分析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纺织服装政策环境分析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纺织服装技术环境分析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当前我国纺织服装技术发展现状</w:t>
      </w:r>
      <w:r>
        <w:rPr>
          <w:rFonts w:hint="eastAsia"/>
        </w:rPr>
        <w:br/>
      </w:r>
      <w:r>
        <w:rPr>
          <w:rFonts w:hint="eastAsia"/>
        </w:rPr>
        <w:t>　　第二节 中外纺织服装技术差距及产生差距的主要原因分析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提高我国纺织服装技术的对策</w:t>
      </w:r>
      <w:r>
        <w:rPr>
          <w:rFonts w:hint="eastAsia"/>
        </w:rPr>
        <w:br/>
      </w:r>
      <w:r>
        <w:rPr>
          <w:rFonts w:hint="eastAsia"/>
        </w:rPr>
        <w:t>　　第四节 我国纺织服装研发、设计发展趋势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三、2025-2031年纺织服装行业市场需求预测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中国纺织服装行业市场供给状况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一、2019-2024年纺织服装行业市场供给情况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三、2025-2031年纺织服装行业市场供给预测</w:t>
      </w:r>
      <w:r>
        <w:rPr>
          <w:rFonts w:hint="eastAsia"/>
        </w:rPr>
        <w:br/>
      </w:r>
      <w:r>
        <w:rPr>
          <w:rFonts w:hint="eastAsia"/>
        </w:rPr>
        <w:t>　　第五节 纺织服装行业市场供需平衡状况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中国纺织服装行业市场行情分析预测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纺织服装价格影响因素分析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2019-2024年中国纺织服装市场价格趋向分析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2025-2031年中国纺织服装市场价格趋向预测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纺织服装行业竞争格局分析</w:t>
      </w:r>
      <w:r>
        <w:rPr>
          <w:rFonts w:hint="eastAsia"/>
        </w:rPr>
        <w:br/>
      </w:r>
      <w:r>
        <w:rPr>
          <w:rFonts w:hint="eastAsia"/>
        </w:rPr>
        <w:t>　　第一节 纺织服装行业集中度分析</w:t>
      </w:r>
      <w:r>
        <w:rPr>
          <w:rFonts w:hint="eastAsia"/>
        </w:rPr>
        <w:br/>
      </w:r>
      <w:r>
        <w:rPr>
          <w:rFonts w:hint="eastAsia"/>
        </w:rPr>
        <w:t>　　　　一、纺织服装市场集中度分析</w:t>
      </w:r>
      <w:r>
        <w:rPr>
          <w:rFonts w:hint="eastAsia"/>
        </w:rPr>
        <w:br/>
      </w:r>
      <w:r>
        <w:rPr>
          <w:rFonts w:hint="eastAsia"/>
        </w:rPr>
        <w:t>　　　　二、纺织服装企业集中度分析</w:t>
      </w:r>
      <w:r>
        <w:rPr>
          <w:rFonts w:hint="eastAsia"/>
        </w:rPr>
        <w:br/>
      </w:r>
      <w:r>
        <w:rPr>
          <w:rFonts w:hint="eastAsia"/>
        </w:rPr>
        <w:t>　　　　三、纺织服装区域集中度分析</w:t>
      </w:r>
      <w:r>
        <w:rPr>
          <w:rFonts w:hint="eastAsia"/>
        </w:rPr>
        <w:br/>
      </w:r>
      <w:r>
        <w:rPr>
          <w:rFonts w:hint="eastAsia"/>
        </w:rPr>
        <w:t>　　第二节 纺织服装行业竞争格局分析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一、2024-2025年纺织服装行业竞争分析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二、2024-2025年中外纺织服装产品竞争分析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纺织服装企业发展策略分析</w:t>
      </w:r>
      <w:r>
        <w:rPr>
          <w:rFonts w:hint="eastAsia"/>
        </w:rPr>
        <w:br/>
      </w:r>
      <w:r>
        <w:rPr>
          <w:rFonts w:hint="eastAsia"/>
        </w:rPr>
        <w:t>　　第一节 纺织服装市场策略分析</w:t>
      </w:r>
      <w:r>
        <w:rPr>
          <w:rFonts w:hint="eastAsia"/>
        </w:rPr>
        <w:br/>
      </w:r>
      <w:r>
        <w:rPr>
          <w:rFonts w:hint="eastAsia"/>
        </w:rPr>
        <w:t>　　　　一、纺织服装价格策略分析</w:t>
      </w:r>
      <w:r>
        <w:rPr>
          <w:rFonts w:hint="eastAsia"/>
        </w:rPr>
        <w:br/>
      </w:r>
      <w:r>
        <w:rPr>
          <w:rFonts w:hint="eastAsia"/>
        </w:rPr>
        <w:t>　　　　二、纺织服装渠道策略分析</w:t>
      </w:r>
      <w:r>
        <w:rPr>
          <w:rFonts w:hint="eastAsia"/>
        </w:rPr>
        <w:br/>
      </w:r>
      <w:r>
        <w:rPr>
          <w:rFonts w:hint="eastAsia"/>
        </w:rPr>
        <w:t>　　第二节 纺织服装销售策略分析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对我国纺织服装品牌的战略思考</w:t>
      </w:r>
      <w:r>
        <w:rPr>
          <w:rFonts w:hint="eastAsia"/>
        </w:rPr>
        <w:br/>
      </w:r>
      <w:r>
        <w:rPr>
          <w:rFonts w:hint="eastAsia"/>
        </w:rPr>
        <w:t>　　　　一、纺织服装实施品牌战略的意义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三、我国纺织服装企业的品牌战略</w:t>
      </w:r>
      <w:r>
        <w:rPr>
          <w:rFonts w:hint="eastAsia"/>
        </w:rPr>
        <w:br/>
      </w:r>
      <w:r>
        <w:rPr>
          <w:rFonts w:hint="eastAsia"/>
        </w:rPr>
        <w:t>　　　　四、纺织服装品牌战略管理的策略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中国纺织服装行业营销策略分析</w:t>
      </w:r>
      <w:r>
        <w:rPr>
          <w:rFonts w:hint="eastAsia"/>
        </w:rPr>
        <w:br/>
      </w:r>
      <w:r>
        <w:rPr>
          <w:rFonts w:hint="eastAsia"/>
        </w:rPr>
        <w:t>　　第一节 纺织服装市场推广策略研究分析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一、做好纺织服装产品导入</w:t>
      </w:r>
      <w:r>
        <w:rPr>
          <w:rFonts w:hint="eastAsia"/>
        </w:rPr>
        <w:br/>
      </w:r>
      <w:r>
        <w:rPr>
          <w:rFonts w:hint="eastAsia"/>
        </w:rPr>
        <w:t>　　　　二、做好纺织服装产品组合和产品线决策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三、纺织服装行业城市市场推广策略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纺织服装行业渠道营销研究分析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一、纺织服装行业营销环境分析</w:t>
      </w:r>
      <w:r>
        <w:rPr>
          <w:rFonts w:hint="eastAsia"/>
        </w:rPr>
        <w:br/>
      </w:r>
      <w:r>
        <w:rPr>
          <w:rFonts w:hint="eastAsia"/>
        </w:rPr>
        <w:t>　　　　二、纺织服装行业现存的营销渠道分析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三、纺织服装行业终端市场营销管理策略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纺织服装行业营销战略研究分析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二、建立纺织服装行业厂商的双嬴模式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2025-2031年中国纺织服装行业前景与风险预测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2025年纺织服装市场前景分析</w:t>
      </w:r>
      <w:r>
        <w:rPr>
          <w:rFonts w:hint="eastAsia"/>
        </w:rPr>
        <w:br/>
      </w:r>
      <w:r>
        <w:rPr>
          <w:rFonts w:hint="eastAsia"/>
        </w:rPr>
        <w:t>　　第二节 2025年纺织服装发展趋势预测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二、2025-2031年中国纺织服装行业盈利模式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三、2025-2031年中国纺织服装行业盈利因素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2025-2031年中国纺织服装行业投资机会分析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二、2025-2031年中国纺织服装行业区域市场投资潜力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2025-2031年中国纺织服装行业投资风险分析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二、2025-2031年中国纺织服装行业技术风险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三、2025-2031年中国纺织服装行业政策风险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2025-2031年中国纺织服装行业盈利模式与投资策略分析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国外纺织服装行业投资现状及经营模式分析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一、境外纺织服装行业成长情况调查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中国纺织服装行业商业模式探讨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中国纺织服装行业投资国际化发展战略分析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中国纺织服装行业投资策略分析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中国纺织服装行业资本运作战略选择方案研究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中国纺织服装行业多元化经营战略的可行性分析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纺织服装行业历程</w:t>
      </w:r>
      <w:r>
        <w:rPr>
          <w:rFonts w:hint="eastAsia"/>
        </w:rPr>
        <w:br/>
      </w:r>
      <w:r>
        <w:rPr>
          <w:rFonts w:hint="eastAsia"/>
        </w:rPr>
        <w:t>　　图表 纺织服装行业生命周期</w:t>
      </w:r>
      <w:r>
        <w:rPr>
          <w:rFonts w:hint="eastAsia"/>
        </w:rPr>
        <w:br/>
      </w:r>
      <w:r>
        <w:rPr>
          <w:rFonts w:hint="eastAsia"/>
        </w:rPr>
        <w:t>　　图表 纺织服装行业产业链分析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4fcc5fe1d4371" w:history="1">
        <w:r>
          <w:rPr>
            <w:rStyle w:val="Hyperlink"/>
          </w:rPr>
          <w:t>2025-2031年中国纺织服装行业发展分析与前景趋势预测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4fcc5fe1d4371" w:history="1">
        <w:r>
          <w:rPr>
            <w:rStyle w:val="Hyperlink"/>
          </w:rPr>
          <w:t>https://www.20087.com/5/27/FangZhiFuZhuangDeFaZhanQuShi.html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47f3a5824400a" w:history="1">
      <w:r>
        <w:rPr>
          <w:rStyle w:val="Hyperlink"/>
        </w:rPr>
        <w:t>2025-2031年中国纺织服装行业发展分析与前景趋势预测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angZhiFuZhuangDeFaZhanQuShi.html" TargetMode="External" Id="R1c04fcc5fe1d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angZhiFuZhuangDeFaZhanQuShi.html" TargetMode="External" Id="Re4f47f3a5824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2024-05-20T03:04:00Z</dcterms:created>
  <dcterms:modified xsi:type="dcterms:W3CDTF">2024-05-20T04:04:00Z</dcterms:modified>
  <dc:subject>2025-2031年中国纺织服装行业发展分析与前景趋势预测</dc:subject>
  <dc:title>2025-2031年中国纺织服装行业发展分析与前景趋势预测</dc:title>
  <cp:keywords>2025-2031年中国纺织服装行业发展分析与前景趋势预测</cp:keywords>
  <dc:description>2025-2031年中国纺织服装行业发展分析与前景趋势预测</dc:description>
</cp:coreProperties>
</file>