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c627533af4c4e" w:history="1">
              <w:r>
                <w:rPr>
                  <w:rStyle w:val="Hyperlink"/>
                </w:rPr>
                <w:t>2025-2031年全球与中国8K电视和显示器市场研究分析及发展前景报告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c627533af4c4e" w:history="1">
              <w:r>
                <w:rPr>
                  <w:rStyle w:val="Hyperlink"/>
                </w:rPr>
                <w:t>2025-2031年全球与中国8K电视和显示器市场研究分析及发展前景报告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c627533af4c4e" w:history="1">
                <w:r>
                  <w:rPr>
                    <w:rStyle w:val="Hyperlink"/>
                  </w:rPr>
                  <w:t>https://www.20087.com/6/17/8KDianShiHeXianShiQiHangYeQianJingFenXi.html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电视和显示器代表了当前显示技术的最高水平，它们提供了7680x4320像素的超高分辨率，能够呈现出极其细腻逼真的画面效果。8K电视和显示器通常配备了先进的图像处理引擎和支持HDR（高动态范围）技术，确保每个细节都能得到充分展现。目前，8K电视和显示器不仅追求卓越的画质表现，还融合了许多前沿科技，如量子点(QD)背光、Mini LED直下式背光源以及OLED自发光面板等，极大地提升了用户的视觉享受。8K电视和显示器企业不断优化产品的色彩准确度和对比度表现，例如通过AI算法进行实时画面优化，或是采用局部调光技术实现更深邃的黑色层次。此外，随着内容生态系统的不断完善，越来越多的在线流媒体平台开始提供8K视频资源，促进了该类产品的广泛应用。</w:t>
      </w:r>
      <w:r>
        <w:rPr>
          <w:rFonts w:hint="eastAsia"/>
        </w:rPr>
        <w:br/>
      </w:r>
      <w:r>
        <w:rPr>
          <w:rFonts w:hint="eastAsia"/>
        </w:rPr>
        <w:t>　　未来，8K电视和显示器的技术发展将围绕着更高分辨率、更快刷新率和更强互动性展开。首先，在分辨率方面，尽管8K已经是目前最高的消费级标准，但研究人员仍在探索更高分辨率的可能性，如16K甚至更高，这将进一步推动显示技术的进步；其次，在刷新率方面，随着电竞市场的火爆和虚拟现实(VR)应用的增长，未来的8K设备将具备更高的帧率输出能力，如120Hz甚至更高，为用户提供流畅无卡顿的观看体验；最后，在互动性方面，结合5G网络和边缘计算的优势，8K电视和显示器可以实现更加丰富的互动形式，如云游戏、远程协作等，开启全新的娱乐和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c627533af4c4e" w:history="1">
        <w:r>
          <w:rPr>
            <w:rStyle w:val="Hyperlink"/>
          </w:rPr>
          <w:t>2025-2031年全球与中国8K电视和显示器市场研究分析及发展前景报告</w:t>
        </w:r>
      </w:hyperlink>
      <w:r>
        <w:rPr>
          <w:rFonts w:hint="eastAsia"/>
        </w:rPr>
        <w:t>》基于国家统计局、发改委及8K电视和显示器相关行业协会的数据，全面研究了8K电视和显示器行业的产业链、市场规模与需求、价格体系及现状。8K电视和显示器报告对8K电视和显示器市场前景、发展趋势进行了科学预测，同时聚焦8K电视和显示器重点企业，深入剖析了8K电视和显示器行业竞争格局、市场集中度及品牌影响力。此外，8K电视和显示器报告还进一步细分了市场，为战略投资者、银行信贷部门等提供了关于8K电视和显示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8K电视和显示器市场概述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按照不同产品类型，8K电视和显示器主要可以分为如下几个类别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全球不同产品类型8K电视和显示器销售额增长趋势2020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电视</w:t>
      </w:r>
      <w:r>
        <w:rPr>
          <w:rFonts w:hint="eastAsia"/>
        </w:rPr>
        <w:br/>
      </w:r>
      <w:r>
        <w:rPr>
          <w:rFonts w:hint="eastAsia"/>
        </w:rPr>
        <w:t>　　　　1.2.3 显示器</w:t>
      </w:r>
      <w:r>
        <w:rPr>
          <w:rFonts w:hint="eastAsia"/>
        </w:rPr>
        <w:br/>
      </w:r>
      <w:r>
        <w:rPr>
          <w:rFonts w:hint="eastAsia"/>
        </w:rPr>
        <w:t>　　1.3 从不同应用，8K电视和显示器主要包括如下几个方面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全球不同应用8K电视和显示器销售额增长趋势2020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8K电视和显示器行业背景、发展历史、现状及趋势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8K电视和显示器行业目前现状分析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8K电视和显示器发展趋势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全球8K电视和显示器总体规模分析</w:t>
      </w:r>
      <w:r>
        <w:rPr>
          <w:rFonts w:hint="eastAsia"/>
        </w:rPr>
        <w:br/>
      </w:r>
      <w:r>
        <w:rPr>
          <w:rFonts w:hint="eastAsia"/>
        </w:rPr>
        <w:t>　　2.1 全球8K电视和显示器供需现状及预测（2020-2031）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全球8K电视和显示器产能、产量、产能利用率及发展趋势（2020-2031）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全球8K电视和显示器产量、需求量及发展趋势（2020-2031）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全球主要地区8K电视和显示器产量及发展趋势（2020-2031）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全球主要地区8K电视和显示器产量（2020-2025）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全球主要地区8K电视和显示器产量（2026-2031）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全球主要地区8K电视和显示器产量市场份额（2020-2031）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中国8K电视和显示器供需现状及预测（2020-2031）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中国8K电视和显示器产能、产量、产能利用率及发展趋势（2020-2031）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中国8K电视和显示器产量、市场需求量及发展趋势（2020-2031）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全球8K电视和显示器销量及销售额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全球市场8K电视和显示器销售额（2020-2031）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全球市场8K电视和显示器销量（2020-2031）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全球市场8K电视和显示器价格趋势（2020-2031）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全球8K电视和显示器主要地区分析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全球主要地区8K电视和显示器市场规模分析：2020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全球主要地区8K电视和显示器销售收入及市场份额（2020-2025年）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全球主要地区8K电视和显示器销售收入预测（2026-2031年）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全球主要地区8K电视和显示器销量分析：2020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全球主要地区8K电视和显示器销量及市场份额（2020-2025年）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全球主要地区8K电视和显示器销量及市场份额预测（2026-2031）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北美市场8K电视和显示器销量、收入及增长率（2020-2031）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欧洲市场8K电视和显示器销量、收入及增长率（2020-2031）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中国市场8K电视和显示器销量、收入及增长率（2020-2031）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日本市场8K电视和显示器销量、收入及增长率（2020-2031）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东南亚市场8K电视和显示器销量、收入及增长率（2020-2031）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印度市场8K电视和显示器销量、收入及增长率（2020-2031）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全球市场主要厂商8K电视和显示器产能市场份额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全球市场主要厂商8K电视和显示器销量（2020-2025）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全球市场主要厂商8K电视和显示器销量（2020-2025）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全球市场主要厂商8K电视和显示器销售收入（2020-2025）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全球市场主要厂商8K电视和显示器销售价格（2020-2025）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2024年全球主要生产商8K电视和显示器收入排名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中国市场主要厂商8K电视和显示器销量（2020-2025）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中国市场主要厂商8K电视和显示器销量（2020-2025）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中国市场主要厂商8K电视和显示器销售收入（2020-2025）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2024年中国主要生产商8K电视和显示器收入排名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中国市场主要厂商8K电视和显示器销售价格（2020-2025）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全球主要厂商8K电视和显示器总部及产地分布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全球主要厂商成立时间及8K电视和显示器商业化日期</w:t>
      </w:r>
      <w:r>
        <w:rPr>
          <w:rFonts w:hint="eastAsia"/>
        </w:rPr>
        <w:br/>
      </w:r>
      <w:r>
        <w:rPr>
          <w:rFonts w:hint="eastAsia"/>
        </w:rPr>
        <w:t>　　4.6 全球主要厂商8K电视和显示器产品类型及应用</w:t>
      </w:r>
      <w:r>
        <w:rPr>
          <w:rFonts w:hint="eastAsia"/>
        </w:rPr>
        <w:br/>
      </w:r>
      <w:r>
        <w:rPr>
          <w:rFonts w:hint="eastAsia"/>
        </w:rPr>
        <w:t>　　4.7 8K电视和显示器行业集中度、竞争程度分析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8K电视和显示器行业集中度分析：2024年全球Top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全球8K电视和显示器第一梯队、第二梯队和第三梯队生产商（品牌）及市场份额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8K电视和显示器销量、收入、价格及毛利率（2020-2025）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8K电视和显示器销量、收入、价格及毛利率（2020-2025）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8K电视和显示器销量、收入、价格及毛利率（2020-2025）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8K电视和显示器销量、收入、价格及毛利率（2020-2025）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8K电视和显示器销量、收入、价格及毛利率（2020-2025）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8K电视和显示器销量、收入、价格及毛利率（2020-2025）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不同产品类型8K电视和显示器分析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全球不同产品类型8K电视和显示器销量（2020-2031）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全球不同产品类型8K电视和显示器销量及市场份额（2020-2025）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全球不同产品类型8K电视和显示器销量预测（2026-2031）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全球不同产品类型8K电视和显示器收入（2020-2031）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全球不同产品类型8K电视和显示器收入及市场份额（2020-2025）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全球不同产品类型8K电视和显示器收入预测（2026-2031）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全球不同产品类型8K电视和显示器价格走势（2020-2031）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不同应用8K电视和显示器分析</w:t>
      </w:r>
      <w:r>
        <w:rPr>
          <w:rFonts w:hint="eastAsia"/>
        </w:rPr>
        <w:br/>
      </w:r>
      <w:r>
        <w:rPr>
          <w:rFonts w:hint="eastAsia"/>
        </w:rPr>
        <w:t>　　7.1 全球不同应用8K电视和显示器销量（2020-2031）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全球不同应用8K电视和显示器销量及市场份额（2020-2025）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全球不同应用8K电视和显示器销量预测（2026-2031）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全球不同应用8K电视和显示器收入（2020-2031）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全球不同应用8K电视和显示器收入及市场份额（2020-2025）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全球不同应用8K电视和显示器收入预测（2026-2031）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全球不同应用8K电视和显示器价格走势（2020-2031）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8K电视和显示器产业链分析</w:t>
      </w:r>
      <w:r>
        <w:rPr>
          <w:rFonts w:hint="eastAsia"/>
        </w:rPr>
        <w:br/>
      </w:r>
      <w:r>
        <w:rPr>
          <w:rFonts w:hint="eastAsia"/>
        </w:rPr>
        <w:t>　　8.2 8K电视和显示器工艺制造技术分析</w:t>
      </w:r>
      <w:r>
        <w:rPr>
          <w:rFonts w:hint="eastAsia"/>
        </w:rPr>
        <w:br/>
      </w:r>
      <w:r>
        <w:rPr>
          <w:rFonts w:hint="eastAsia"/>
        </w:rPr>
        <w:t>　　8.3 8K电视和显示器产业上游供应分析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8K电视和显示器下游客户分析</w:t>
      </w:r>
      <w:r>
        <w:rPr>
          <w:rFonts w:hint="eastAsia"/>
        </w:rPr>
        <w:br/>
      </w:r>
      <w:r>
        <w:rPr>
          <w:rFonts w:hint="eastAsia"/>
        </w:rPr>
        <w:t>　　8.5 8K电视和显示器销售渠道分析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8K电视和显示器行业发展机遇及主要驱动因素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8K电视和显示器行业发展面临的风险</w:t>
      </w:r>
      <w:r>
        <w:rPr>
          <w:rFonts w:hint="eastAsia"/>
        </w:rPr>
        <w:br/>
      </w:r>
      <w:r>
        <w:rPr>
          <w:rFonts w:hint="eastAsia"/>
        </w:rPr>
        <w:t>　　9.3 8K电视和显示器行业政策分析</w:t>
      </w:r>
      <w:r>
        <w:rPr>
          <w:rFonts w:hint="eastAsia"/>
        </w:rPr>
        <w:br/>
      </w:r>
      <w:r>
        <w:rPr>
          <w:rFonts w:hint="eastAsia"/>
        </w:rPr>
        <w:t>　　9.4 8K电视和显示器中国企业SWOT分析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全球不同产品类型8K电视和显示器销售额增长（CAGR）趋势2020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8K电视和显示器行业目前发展现状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8K电视和显示器发展趋势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全球主要地区8K电视和显示器产量增速（CAGR）：（2020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全球主要地区8K电视和显示器产量（2020-2025）&amp;（千台）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全球主要地区8K电视和显示器产量（2026-2031）&amp;（千台）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全球主要地区8K电视和显示器产量市场份额（2020-2025）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全球主要地区8K电视和显示器产量（2026-2031）&amp;（千台）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全球主要地区8K电视和显示器销售收入增速：（2020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全球主要地区8K电视和显示器销售收入（2020-2025）&amp;（百万美元）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全球主要地区8K电视和显示器销售收入市场份额（2020-2025）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全球主要地区8K电视和显示器收入（2026-2031）&amp;（百万美元）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全球主要地区8K电视和显示器收入市场份额（2026-2031）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全球主要地区8K电视和显示器销量（千台）：2020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全球主要地区8K电视和显示器销量（2020-2025）&amp;（千台）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全球主要地区8K电视和显示器销量市场份额（2020-2025）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全球主要地区8K电视和显示器销量（2026-2031）&amp;（千台）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全球主要地区8K电视和显示器销量份额（2026-2031）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全球市场主要厂商8K电视和显示器产能（2024-2025）&amp;（千台）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全球市场主要厂商8K电视和显示器销量（2020-2025）&amp;（千台）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全球市场主要厂商8K电视和显示器销量市场份额（2020-2025）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全球市场主要厂商8K电视和显示器销售收入（2020-2025）&amp;（百万美元）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全球市场主要厂商8K电视和显示器销售收入市场份额（2020-2025）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全球市场主要厂商8K电视和显示器销售价格（2020-2025）&amp;（美元/台）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2024年全球主要生产商8K电视和显示器收入排名（百万美元）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中国市场主要厂商8K电视和显示器销量（2020-2025）&amp;（千台）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中国市场主要厂商8K电视和显示器销量市场份额（2020-2025）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中国市场主要厂商8K电视和显示器销售收入（2020-2025）&amp;（百万美元）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中国市场主要厂商8K电视和显示器销售收入市场份额（2020-2025）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2024年中国主要生产商8K电视和显示器收入排名（百万美元）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中国市场主要厂商8K电视和显示器销售价格（2020-2025）&amp;（美元/台）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全球主要厂商8K电视和显示器总部及产地分布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全球主要厂商成立时间及8K电视和显示器商业化日期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全球主要厂商8K电视和显示器产品类型及应用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2024年全球8K电视和显示器主要厂商市场地位（第一梯队、第二梯队和第三梯队）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全球8K电视和显示器市场投资、并购等现状分析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8K电视和显示器销量（千台）、收入（百万美元）、价格（美元/台）及毛利率（2020-2025）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8K电视和显示器销量（千台）、收入（百万美元）、价格（美元/台）及毛利率（2020-2025）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8K电视和显示器销量（千台）、收入（百万美元）、价格（美元/台）及毛利率（2020-2025）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8K电视和显示器销量（千台）、收入（百万美元）、价格（美元/台）及毛利率（2020-2025）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8K电视和显示器销量（千台）、收入（百万美元）、价格（美元/台）及毛利率（2020-2025）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8K电视和显示器生产基地、销售区域、竞争对手及市场地位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8K电视和显示器产品规格、参数及市场应用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8K电视和显示器销量（千台）、收入（百万美元）、价格（美元/台）及毛利率（2020-2025）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全球不同产品类型8K电视和显示器销量（2020-2025年）&amp;（千台）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全球不同产品类型8K电视和显示器销量市场份额（2020-2025）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全球不同产品类型8K电视和显示器销量预测（2026-2031）&amp;（千台）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全球市场不同产品类型8K电视和显示器销量市场份额预测（2026-2031）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全球不同产品类型8K电视和显示器收入（2020-2025年）&amp;（百万美元）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全球不同产品类型8K电视和显示器收入市场份额（2020-2025）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全球不同产品类型8K电视和显示器收入预测（2026-2031）&amp;（百万美元）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全球不同产品类型8K电视和显示器收入市场份额预测（2026-2031）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全球不同应用8K电视和显示器销量（2020-2025年）&amp;（千台）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全球不同应用8K电视和显示器销量市场份额（2020-2025）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全球不同应用8K电视和显示器销量预测（2026-2031）&amp;（千台）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全球市场不同应用8K电视和显示器销量市场份额预测（2026-2031）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全球不同应用8K电视和显示器收入（2020-2025年）&amp;（百万美元）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全球不同应用8K电视和显示器收入市场份额（2020-2025）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全球不同应用8K电视和显示器收入预测（2026-2031）&amp;（百万美元）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全球不同应用8K电视和显示器收入市场份额预测（2026-2031）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8K电视和显示器上游原料供应商及联系方式列表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8K电视和显示器典型客户列表</w:t>
      </w:r>
      <w:r>
        <w:rPr>
          <w:rFonts w:hint="eastAsia"/>
        </w:rPr>
        <w:br/>
      </w:r>
      <w:r>
        <w:rPr>
          <w:rFonts w:hint="eastAsia"/>
        </w:rPr>
        <w:t>　　表 86： 8K电视和显示器主要销售模式及销售渠道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8K电视和显示器行业发展机遇及主要驱动因素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8K电视和显示器行业发展面临的风险</w:t>
      </w:r>
      <w:r>
        <w:rPr>
          <w:rFonts w:hint="eastAsia"/>
        </w:rPr>
        <w:br/>
      </w:r>
      <w:r>
        <w:rPr>
          <w:rFonts w:hint="eastAsia"/>
        </w:rPr>
        <w:t>　　表 89： 8K电视和显示器行业政策分析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8K电视和显示器产品图片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全球不同产品类型8K电视和显示器销售额2020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全球不同产品类型8K电视和显示器市场份额2024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电视产品图片</w:t>
      </w:r>
      <w:r>
        <w:rPr>
          <w:rFonts w:hint="eastAsia"/>
        </w:rPr>
        <w:br/>
      </w:r>
      <w:r>
        <w:rPr>
          <w:rFonts w:hint="eastAsia"/>
        </w:rPr>
        <w:t>　　图 5： 显示器产品图片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全球不同应用8K电视和显示器市场份额2024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全球8K电视和显示器产能、产量、产能利用率及发展趋势（2020-2031）&amp;（千台）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全球8K电视和显示器产量、需求量及发展趋势（2020-2031）&amp;（千台）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全球主要地区8K电视和显示器产量（2020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全球主要地区8K电视和显示器产量市场份额（2020-2031）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中国8K电视和显示器产能、产量、产能利用率及发展趋势（2020-2031）&amp;（千台）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中国8K电视和显示器产量、市场需求量及发展趋势（2020-2031）&amp;（千台）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全球8K电视和显示器市场销售额及增长率：（2020-2031）&amp;（百万美元）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全球市场8K电视和显示器市场规模：2020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全球市场8K电视和显示器销量及增长率（2020-2031）&amp;（千台）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全球市场8K电视和显示器价格趋势（2020-2031）&amp;（美元/台）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全球主要地区8K电视和显示器销售收入（2020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全球主要地区8K电视和显示器销售收入市场份额（2020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北美市场8K电视和显示器销量及增长率（2020-2031）&amp;（千台）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北美市场8K电视和显示器收入及增长率（2020-2031）&amp;（百万美元）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欧洲市场8K电视和显示器销量及增长率（2020-2031）&amp;（千台）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欧洲市场8K电视和显示器收入及增长率（2020-2031）&amp;（百万美元）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中国市场8K电视和显示器销量及增长率（2020-2031）&amp;（千台）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中国市场8K电视和显示器收入及增长率（2020-2031）&amp;（百万美元）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日本市场8K电视和显示器销量及增长率（2020-2031）&amp;（千台）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日本市场8K电视和显示器收入及增长率（2020-2031）&amp;（百万美元）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东南亚市场8K电视和显示器销量及增长率（2020-2031）&amp;（千台）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东南亚市场8K电视和显示器收入及增长率（2020-2031）&amp;（百万美元）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印度市场8K电视和显示器销量及增长率（2020-2031）&amp;（千台）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印度市场8K电视和显示器收入及增长率（2020-2031）&amp;（百万美元）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2024年全球市场主要厂商8K电视和显示器销量市场份额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2024年全球市场主要厂商8K电视和显示器收入市场份额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2024年中国市场主要厂商8K电视和显示器销量市场份额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2024年中国市场主要厂商8K电视和显示器收入市场份额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2024年全球前五大生产商8K电视和显示器市场份额</w:t>
      </w:r>
      <w:r>
        <w:rPr>
          <w:rFonts w:hint="eastAsia"/>
        </w:rPr>
        <w:br/>
      </w:r>
      <w:r>
        <w:rPr>
          <w:rFonts w:hint="eastAsia"/>
        </w:rPr>
        <w:t>　　图 39： 2024年全球8K电视和显示器第一梯队、第二梯队和第三梯队厂商及市场份额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全球不同产品类型8K电视和显示器价格走势（2020-2031）&amp;（美元/台）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全球不同应用8K电视和显示器价格走势（2020-2031）&amp;（美元/台）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8K电视和显示器产业链</w:t>
      </w:r>
      <w:r>
        <w:rPr>
          <w:rFonts w:hint="eastAsia"/>
        </w:rPr>
        <w:br/>
      </w:r>
      <w:r>
        <w:rPr>
          <w:rFonts w:hint="eastAsia"/>
        </w:rPr>
        <w:t>　　图 43： 8K电视和显示器中国企业SWOT分析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c627533af4c4e" w:history="1">
        <w:r>
          <w:rPr>
            <w:rStyle w:val="Hyperlink"/>
          </w:rPr>
          <w:t>2025-2031年全球与中国8K电视和显示器市场研究分析及发展前景报告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c627533af4c4e" w:history="1">
        <w:r>
          <w:rPr>
            <w:rStyle w:val="Hyperlink"/>
          </w:rPr>
          <w:t>https://www.20087.com/6/17/8KDianShiHeXianShiQiHangYeQianJingFenXi.html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09ffb261645e5" w:history="1">
      <w:r>
        <w:rPr>
          <w:rStyle w:val="Hyperlink"/>
        </w:rPr>
        <w:t>2025-2031年全球与中国8K电视和显示器市场研究分析及发展前景报告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8KDianShiHeXianShiQiHangYeQianJingFenXi.html" TargetMode="External" Id="R0ccc627533af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8KDianShiHeXianShiQiHangYeQianJingFenXi.html" TargetMode="External" Id="Rb5f09ffb2616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2025-01-03T01:59:14Z</dcterms:created>
  <dcterms:modified xsi:type="dcterms:W3CDTF">2025-01-03T02:59:14Z</dcterms:modified>
  <dc:subject>2025-2031年全球与中国8K电视和显示器市场研究分析及发展前景报告</dc:subject>
  <dc:title>2025-2031年全球与中国8K电视和显示器市场研究分析及发展前景报告</dc:title>
  <cp:keywords>2025-2031年全球与中国8K电视和显示器市场研究分析及发展前景报告</cp:keywords>
  <dc:description>2025-2031年全球与中国8K电视和显示器市场研究分析及发展前景报告</dc:description>
</cp:coreProperties>
</file>