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7074e515a46f4" w:history="1">
              <w:r>
                <w:rPr>
                  <w:rStyle w:val="Hyperlink"/>
                </w:rPr>
                <w:t>2026-2032年中国绘画马克笔行业发展调研与市场前景预测报告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7074e515a46f4" w:history="1">
              <w:r>
                <w:rPr>
                  <w:rStyle w:val="Hyperlink"/>
                </w:rPr>
                <w:t>2026-2032年中国绘画马克笔行业发展调研与市场前景预测报告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7074e515a46f4" w:history="1">
                <w:r>
                  <w:rPr>
                    <w:rStyle w:val="Hyperlink"/>
                  </w:rPr>
                  <w:t>https://www.20087.com/6/37/HuiHuaMaKeBiQianJing.html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画马克笔是以酒精性或水性墨水为载体、配备纤维或硬质笔头的彩色绘图工具，广泛应用于插画、建筑草图、时尚设计及儿童美育领域。目前，绘画马克笔主流绘画马克笔强调色彩饱和度高、叠色不洇纸、快干无渗透、低气味（符合AP非毒认证）及双头设计（细线+宽刷）。高端品牌普遍采用日本或德国进口染料，确保色牢度与批次一致性，并提供 Pantone 或 Copic 色卡体系以支持专业配色。在数字创作与实体手绘融合趋势下，绘画马克笔正向更高环保属性（植物基墨水、可替换墨囊）、更强数字联动性（扫码获取同色系数字笔刷）及人体工学笔杆（防滚落、握持舒适）方向演进。然而，酒精性马克笔易挥发导致笔芯干涸；低价产品常使用酸性染料，长期光照后严重褪色。</w:t>
      </w:r>
      <w:r>
        <w:rPr>
          <w:rFonts w:hint="eastAsia"/>
        </w:rPr>
        <w:br/>
      </w:r>
      <w:r>
        <w:rPr>
          <w:rFonts w:hint="eastAsia"/>
        </w:rPr>
        <w:t>　　绘画马克笔的未来发展将聚焦于可持续材料闭环、智能色彩管理与教育场景深化。可生物降解笔杆与水性环保墨水将全面替代石油基组件；NFC芯片嵌入笔盒将自动同步色号至绘图软件，实现虚实调色统一。在STEAM教育推广中，配套AR应用将扫描手绘作品生成3D动画，激发创造力。此外，社区回收计划将收集空笔管再造新笔，构建循环模式。长远看，绘画马克笔将从传统绘图工具升级为连接创意表达、数字生态与环境责任的美学媒介，其核心价值在于以色彩为纽带，弥合手工温度与数字未来的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7074e515a46f4" w:history="1">
        <w:r>
          <w:rPr>
            <w:rStyle w:val="Hyperlink"/>
          </w:rPr>
          <w:t>2026-2032年中国绘画马克笔行业发展调研与市场前景预测报告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绘画马克笔行业的市场规模、需求动态及产业链结构。报告详细解析了绘画马克笔市场价格变化、行业竞争格局及重点企业的经营现状，并对未来市场前景与发展趋势进行了科学预测。同时，报告通过细分市场领域，评估了绘画马克笔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绘画马克笔行业界定及应用</w:t>
      </w:r>
      <w:r>
        <w:rPr>
          <w:rFonts w:hint="eastAsia"/>
        </w:rPr>
        <w:br/>
      </w:r>
      <w:r>
        <w:rPr>
          <w:rFonts w:hint="eastAsia"/>
        </w:rPr>
        <w:t>　　第一节 绘画马克笔行业定义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绘画马克笔主要应用领域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2025-2026年绘画马克笔行业技术发展现状及趋势分析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绘画马克笔行业技术发展现状分析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国内外绘画马克笔行业技术差异与原因</w:t>
      </w:r>
      <w:r>
        <w:rPr>
          <w:rFonts w:hint="eastAsia"/>
        </w:rPr>
        <w:br/>
      </w:r>
      <w:r>
        <w:rPr>
          <w:rFonts w:hint="eastAsia"/>
        </w:rPr>
        <w:t>　　第三节 绘画马克笔行业技术发展方向、趋势预测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提升绘画马克笔行业技术能力策略建议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全球绘画马克笔行业发展状况分析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2020-2025年全球绘画马克笔行业运行概况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2020-2025年全球绘画马克笔行业市场规模分析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全球主要地区绘画马克笔行业运行情况分析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2026-2032年全球绘画马克笔行业发展趋势预测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中国绘画马克笔发展环境分析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绘画马克笔行业相关政策、标准</w:t>
      </w:r>
      <w:r>
        <w:rPr>
          <w:rFonts w:hint="eastAsia"/>
        </w:rPr>
        <w:br/>
      </w:r>
      <w:r>
        <w:rPr>
          <w:rFonts w:hint="eastAsia"/>
        </w:rPr>
        <w:t>　　第三节 绘画马克笔行业相关发展规划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中国绘画马克笔行业现状调研分析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中国绘画马克笔行业发展现状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一、2025-2026年绘画马克笔行业品牌发展现状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二、2025-2026年绘画马克笔行业需求市场现状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三、2025-2026年绘画马克笔市场需求层次分析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四、2025-2026年中国绘画马克笔市场走向分析</w:t>
      </w:r>
      <w:r>
        <w:rPr>
          <w:rFonts w:hint="eastAsia"/>
        </w:rPr>
        <w:br/>
      </w:r>
      <w:r>
        <w:rPr>
          <w:rFonts w:hint="eastAsia"/>
        </w:rPr>
        <w:t>　　第二节 中国绘画马克笔行业存在的问题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一、2025-2026年绘画马克笔产品市场存在的主要问题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二、2025-2026年国内绘画马克笔产品市场的三大瓶颈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三、2025-2026年绘画马克笔产品市场遭遇的规模难题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对中国绘画马克笔市场的分析及思考</w:t>
      </w:r>
      <w:r>
        <w:rPr>
          <w:rFonts w:hint="eastAsia"/>
        </w:rPr>
        <w:br/>
      </w:r>
      <w:r>
        <w:rPr>
          <w:rFonts w:hint="eastAsia"/>
        </w:rPr>
        <w:t>　　　　一、绘画马克笔市场特点</w:t>
      </w:r>
      <w:r>
        <w:rPr>
          <w:rFonts w:hint="eastAsia"/>
        </w:rPr>
        <w:br/>
      </w:r>
      <w:r>
        <w:rPr>
          <w:rFonts w:hint="eastAsia"/>
        </w:rPr>
        <w:t>　　　　二、绘画马克笔市场分析</w:t>
      </w:r>
      <w:r>
        <w:rPr>
          <w:rFonts w:hint="eastAsia"/>
        </w:rPr>
        <w:br/>
      </w:r>
      <w:r>
        <w:rPr>
          <w:rFonts w:hint="eastAsia"/>
        </w:rPr>
        <w:t>　　　　三、绘画马克笔市场变化的方向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四、中国绘画马克笔行业发展的新思路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五、对中国绘画马克笔行业发展的思考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中国绘画马克笔行业市场供需现状调研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中国绘画马克笔市场现状分析</w:t>
      </w:r>
      <w:r>
        <w:rPr>
          <w:rFonts w:hint="eastAsia"/>
        </w:rPr>
        <w:br/>
      </w:r>
      <w:r>
        <w:rPr>
          <w:rFonts w:hint="eastAsia"/>
        </w:rPr>
        <w:t>　　第二节 中国绘画马克笔行业产量情况分析及预测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一、绘画马克笔总体产能规模</w:t>
      </w:r>
      <w:r>
        <w:rPr>
          <w:rFonts w:hint="eastAsia"/>
        </w:rPr>
        <w:br/>
      </w:r>
      <w:r>
        <w:rPr>
          <w:rFonts w:hint="eastAsia"/>
        </w:rPr>
        <w:t>　　　　二、绘画马克笔生产区域分布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三、2020-2025年中国绘画马克笔行业产量统计分析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四、2026-2032年中国绘画马克笔行业产量预测分析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中国绘画马克笔市场需求分析及预测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一、中国绘画马克笔市场需求特点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二、2020-2025年中国绘画马克笔市场需求量统计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三、2026-2032年中国绘画马克笔市场需求量预测</w:t>
      </w:r>
      <w:r>
        <w:rPr>
          <w:rFonts w:hint="eastAsia"/>
        </w:rPr>
        <w:br/>
      </w:r>
      <w:r>
        <w:rPr>
          <w:rFonts w:hint="eastAsia"/>
        </w:rPr>
        <w:t>　　第四节 中国绘画马克笔价格趋势分析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一、2020-2025年中国绘画马克笔市场价格趋势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二、2026-2032年中国绘画马克笔市场价格走势预测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中国绘画马克笔进出口分析</w:t>
      </w:r>
      <w:r>
        <w:rPr>
          <w:rFonts w:hint="eastAsia"/>
        </w:rPr>
        <w:br/>
      </w:r>
      <w:r>
        <w:rPr>
          <w:rFonts w:hint="eastAsia"/>
        </w:rPr>
        <w:t>　　第一节 绘画马克笔进口情况分析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绘画马克笔出口情况分析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影响绘画马克笔进出口因素分析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中国绘画马克笔行业主要指标监测分析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2020-2025年中国绘画马克笔行业规模情况分析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2020-2025年中国绘画马克笔行业财务能力分析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绘画马克笔行业细分产品调研</w:t>
      </w:r>
      <w:r>
        <w:rPr>
          <w:rFonts w:hint="eastAsia"/>
        </w:rPr>
        <w:br/>
      </w:r>
      <w:r>
        <w:rPr>
          <w:rFonts w:hint="eastAsia"/>
        </w:rPr>
        <w:t>　　第一节 绘画马克笔细分产品结构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绘画马克笔行业上下游发展情况分析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绘画马克笔行业上游产业发展分析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绘画马克笔行业下游产业发展分析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中国绘画马克笔行业重点地区发展分析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绘画马克笔行业重点区域市场结构调研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**地区绘画马克笔市场容量分析</w:t>
      </w:r>
      <w:r>
        <w:rPr>
          <w:rFonts w:hint="eastAsia"/>
        </w:rPr>
        <w:br/>
      </w:r>
      <w:r>
        <w:rPr>
          <w:rFonts w:hint="eastAsia"/>
        </w:rPr>
        <w:t>　　第三节 **地区绘画马克笔市场容量分析</w:t>
      </w:r>
      <w:r>
        <w:rPr>
          <w:rFonts w:hint="eastAsia"/>
        </w:rPr>
        <w:br/>
      </w:r>
      <w:r>
        <w:rPr>
          <w:rFonts w:hint="eastAsia"/>
        </w:rPr>
        <w:t>　　第四节 **地区绘画马克笔市场容量分析</w:t>
      </w:r>
      <w:r>
        <w:rPr>
          <w:rFonts w:hint="eastAsia"/>
        </w:rPr>
        <w:br/>
      </w:r>
      <w:r>
        <w:rPr>
          <w:rFonts w:hint="eastAsia"/>
        </w:rPr>
        <w:t>　　第五节 **地区绘画马克笔市场容量分析</w:t>
      </w:r>
      <w:r>
        <w:rPr>
          <w:rFonts w:hint="eastAsia"/>
        </w:rPr>
        <w:br/>
      </w:r>
      <w:r>
        <w:rPr>
          <w:rFonts w:hint="eastAsia"/>
        </w:rPr>
        <w:t>　　第六节 **地区绘画马克笔市场容量分析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绘画马克笔行业重点企业竞争力分析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三、企业绘画马克笔经营状况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三、企业绘画马克笔经营状况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三、企业绘画马克笔经营状况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三、企业绘画马克笔经营状况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三、企业绘画马克笔经营状况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三、企业绘画马克笔经营状况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绘画马克笔行业企业经营策略研究分析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绘画马克笔企业多样化经营策略分析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一、绘画马克笔企业多样化经营情况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二、现行绘画马克笔行业多样化经营的方向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大型绘画马克笔企业集团未来发展策略分析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对中小绘画马克笔企业生产经营的建议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绘画马克笔行业前景及投资风险预警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2026年绘画马克笔市场前景分析</w:t>
      </w:r>
      <w:r>
        <w:rPr>
          <w:rFonts w:hint="eastAsia"/>
        </w:rPr>
        <w:br/>
      </w:r>
      <w:r>
        <w:rPr>
          <w:rFonts w:hint="eastAsia"/>
        </w:rPr>
        <w:t>　　第二节 2026年绘画马克笔行业发展趋势预测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影响绘画马克笔行业发展的主要因素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一、2026影响绘画马克笔行业运行的有利因素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二、2026影响绘画马克笔行业运行的稳定因素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三、2026影响绘画马克笔行业运行的不利因素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四、2026中国绘画马克笔行业发展面临的挑战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五、2026中国绘画马克笔行业发展面临的机遇</w:t>
      </w:r>
      <w:r>
        <w:rPr>
          <w:rFonts w:hint="eastAsia"/>
        </w:rPr>
        <w:br/>
      </w:r>
      <w:r>
        <w:rPr>
          <w:rFonts w:hint="eastAsia"/>
        </w:rPr>
        <w:t>　　第四节 绘画马克笔行业投资风险预警</w:t>
      </w:r>
      <w:r>
        <w:rPr>
          <w:rFonts w:hint="eastAsia"/>
        </w:rPr>
        <w:br/>
      </w:r>
      <w:r>
        <w:rPr>
          <w:rFonts w:hint="eastAsia"/>
        </w:rPr>
        <w:t>　　　　一、绘画马克笔行业市场风险预测</w:t>
      </w:r>
      <w:r>
        <w:rPr>
          <w:rFonts w:hint="eastAsia"/>
        </w:rPr>
        <w:br/>
      </w:r>
      <w:r>
        <w:rPr>
          <w:rFonts w:hint="eastAsia"/>
        </w:rPr>
        <w:t>　　　　二、绘画马克笔行业政策风险预测</w:t>
      </w:r>
      <w:r>
        <w:rPr>
          <w:rFonts w:hint="eastAsia"/>
        </w:rPr>
        <w:br/>
      </w:r>
      <w:r>
        <w:rPr>
          <w:rFonts w:hint="eastAsia"/>
        </w:rPr>
        <w:t>　　　　三、绘画马克笔行业经营风险预测</w:t>
      </w:r>
      <w:r>
        <w:rPr>
          <w:rFonts w:hint="eastAsia"/>
        </w:rPr>
        <w:br/>
      </w:r>
      <w:r>
        <w:rPr>
          <w:rFonts w:hint="eastAsia"/>
        </w:rPr>
        <w:t>　　　　四、绘画马克笔行业技术风险预测</w:t>
      </w:r>
      <w:r>
        <w:rPr>
          <w:rFonts w:hint="eastAsia"/>
        </w:rPr>
        <w:br/>
      </w:r>
      <w:r>
        <w:rPr>
          <w:rFonts w:hint="eastAsia"/>
        </w:rPr>
        <w:t>　　　　五、绘画马克笔行业竞争风险预测</w:t>
      </w:r>
      <w:r>
        <w:rPr>
          <w:rFonts w:hint="eastAsia"/>
        </w:rPr>
        <w:br/>
      </w:r>
      <w:r>
        <w:rPr>
          <w:rFonts w:hint="eastAsia"/>
        </w:rPr>
        <w:t>　　　　六、绘画马克笔行业其他风险预测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绘画马克笔投资建议</w:t>
      </w:r>
      <w:r>
        <w:rPr>
          <w:rFonts w:hint="eastAsia"/>
        </w:rPr>
        <w:br/>
      </w:r>
      <w:r>
        <w:rPr>
          <w:rFonts w:hint="eastAsia"/>
        </w:rPr>
        <w:t>　　第一节 绘画马克笔行业投资环境分析</w:t>
      </w:r>
      <w:r>
        <w:rPr>
          <w:rFonts w:hint="eastAsia"/>
        </w:rPr>
        <w:br/>
      </w:r>
      <w:r>
        <w:rPr>
          <w:rFonts w:hint="eastAsia"/>
        </w:rPr>
        <w:t>　　第二节 绘画马克笔行业投资进入壁垒分析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绘画马克笔介绍</w:t>
      </w:r>
      <w:r>
        <w:rPr>
          <w:rFonts w:hint="eastAsia"/>
        </w:rPr>
        <w:br/>
      </w:r>
      <w:r>
        <w:rPr>
          <w:rFonts w:hint="eastAsia"/>
        </w:rPr>
        <w:t>　　图表 绘画马克笔图片</w:t>
      </w:r>
      <w:r>
        <w:rPr>
          <w:rFonts w:hint="eastAsia"/>
        </w:rPr>
        <w:br/>
      </w:r>
      <w:r>
        <w:rPr>
          <w:rFonts w:hint="eastAsia"/>
        </w:rPr>
        <w:t>　　图表 绘画马克笔产业链分析</w:t>
      </w:r>
      <w:r>
        <w:rPr>
          <w:rFonts w:hint="eastAsia"/>
        </w:rPr>
        <w:br/>
      </w:r>
      <w:r>
        <w:rPr>
          <w:rFonts w:hint="eastAsia"/>
        </w:rPr>
        <w:t>　　图表 绘画马克笔主要特点</w:t>
      </w:r>
      <w:r>
        <w:rPr>
          <w:rFonts w:hint="eastAsia"/>
        </w:rPr>
        <w:br/>
      </w:r>
      <w:r>
        <w:rPr>
          <w:rFonts w:hint="eastAsia"/>
        </w:rPr>
        <w:t>　　图表 绘画马克笔政策分析</w:t>
      </w:r>
      <w:r>
        <w:rPr>
          <w:rFonts w:hint="eastAsia"/>
        </w:rPr>
        <w:br/>
      </w:r>
      <w:r>
        <w:rPr>
          <w:rFonts w:hint="eastAsia"/>
        </w:rPr>
        <w:t>　　图表 绘画马克笔标准 技术</w:t>
      </w:r>
      <w:r>
        <w:rPr>
          <w:rFonts w:hint="eastAsia"/>
        </w:rPr>
        <w:br/>
      </w:r>
      <w:r>
        <w:rPr>
          <w:rFonts w:hint="eastAsia"/>
        </w:rPr>
        <w:t>　　图表 绘画马克笔最新消息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2020-2025年绘画马克笔行业市场容量统计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绘画马克笔价格走势</w:t>
      </w:r>
      <w:r>
        <w:rPr>
          <w:rFonts w:hint="eastAsia"/>
        </w:rPr>
        <w:br/>
      </w:r>
      <w:r>
        <w:rPr>
          <w:rFonts w:hint="eastAsia"/>
        </w:rPr>
        <w:t>　　图表 2025年绘画马克笔成本和利润分析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2025年中国绘画马克笔行业竞争力分析</w:t>
      </w:r>
      <w:r>
        <w:rPr>
          <w:rFonts w:hint="eastAsia"/>
        </w:rPr>
        <w:br/>
      </w:r>
      <w:r>
        <w:rPr>
          <w:rFonts w:hint="eastAsia"/>
        </w:rPr>
        <w:t>　　图表 绘画马克笔优势</w:t>
      </w:r>
      <w:r>
        <w:rPr>
          <w:rFonts w:hint="eastAsia"/>
        </w:rPr>
        <w:br/>
      </w:r>
      <w:r>
        <w:rPr>
          <w:rFonts w:hint="eastAsia"/>
        </w:rPr>
        <w:t>　　图表 绘画马克笔劣势</w:t>
      </w:r>
      <w:r>
        <w:rPr>
          <w:rFonts w:hint="eastAsia"/>
        </w:rPr>
        <w:br/>
      </w:r>
      <w:r>
        <w:rPr>
          <w:rFonts w:hint="eastAsia"/>
        </w:rPr>
        <w:t>　　图表 绘画马克笔机会</w:t>
      </w:r>
      <w:r>
        <w:rPr>
          <w:rFonts w:hint="eastAsia"/>
        </w:rPr>
        <w:br/>
      </w:r>
      <w:r>
        <w:rPr>
          <w:rFonts w:hint="eastAsia"/>
        </w:rPr>
        <w:t>　　图表 绘画马克笔威胁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2020-2025年中国绘画马克笔行业经营效益分析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**地区绘画马克笔市场规模及增长情况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**地区绘画马克笔行业市场需求情况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**地区绘画马克笔市场规模及增长情况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**地区绘画马克笔行业市场需求情况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**地区绘画马克笔市场规模及增长情况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**地区绘画马克笔行业市场需求情况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绘画马克笔品牌分析</w:t>
      </w:r>
      <w:r>
        <w:rPr>
          <w:rFonts w:hint="eastAsia"/>
        </w:rPr>
        <w:br/>
      </w:r>
      <w:r>
        <w:rPr>
          <w:rFonts w:hint="eastAsia"/>
        </w:rPr>
        <w:t>　　图表 绘画马克笔企业（一）概述</w:t>
      </w:r>
      <w:r>
        <w:rPr>
          <w:rFonts w:hint="eastAsia"/>
        </w:rPr>
        <w:br/>
      </w:r>
      <w:r>
        <w:rPr>
          <w:rFonts w:hint="eastAsia"/>
        </w:rPr>
        <w:t>　　图表 企业绘画马克笔业务分析</w:t>
      </w:r>
      <w:r>
        <w:rPr>
          <w:rFonts w:hint="eastAsia"/>
        </w:rPr>
        <w:br/>
      </w:r>
      <w:r>
        <w:rPr>
          <w:rFonts w:hint="eastAsia"/>
        </w:rPr>
        <w:t>　　图表 绘画马克笔企业（一）经营情况分析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绘画马克笔企业（一）盈利能力情况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绘画马克笔企业（二）简介</w:t>
      </w:r>
      <w:r>
        <w:rPr>
          <w:rFonts w:hint="eastAsia"/>
        </w:rPr>
        <w:br/>
      </w:r>
      <w:r>
        <w:rPr>
          <w:rFonts w:hint="eastAsia"/>
        </w:rPr>
        <w:t>　　图表 企业绘画马克笔业务</w:t>
      </w:r>
      <w:r>
        <w:rPr>
          <w:rFonts w:hint="eastAsia"/>
        </w:rPr>
        <w:br/>
      </w:r>
      <w:r>
        <w:rPr>
          <w:rFonts w:hint="eastAsia"/>
        </w:rPr>
        <w:t>　　图表 绘画马克笔企业（二）经营情况分析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绘画马克笔企业（二）盈利能力情况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绘画马克笔企业（三）概况</w:t>
      </w:r>
      <w:r>
        <w:rPr>
          <w:rFonts w:hint="eastAsia"/>
        </w:rPr>
        <w:br/>
      </w:r>
      <w:r>
        <w:rPr>
          <w:rFonts w:hint="eastAsia"/>
        </w:rPr>
        <w:t>　　图表 企业绘画马克笔业务情况</w:t>
      </w:r>
      <w:r>
        <w:rPr>
          <w:rFonts w:hint="eastAsia"/>
        </w:rPr>
        <w:br/>
      </w:r>
      <w:r>
        <w:rPr>
          <w:rFonts w:hint="eastAsia"/>
        </w:rPr>
        <w:t>　　图表 绘画马克笔企业（三）经营情况分析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绘画马克笔企业（三）盈利能力情况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绘画马克笔企业（三）成长能力情况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绘画马克笔发展有利因素分析</w:t>
      </w:r>
      <w:r>
        <w:rPr>
          <w:rFonts w:hint="eastAsia"/>
        </w:rPr>
        <w:br/>
      </w:r>
      <w:r>
        <w:rPr>
          <w:rFonts w:hint="eastAsia"/>
        </w:rPr>
        <w:t>　　图表 绘画马克笔发展不利因素分析</w:t>
      </w:r>
      <w:r>
        <w:rPr>
          <w:rFonts w:hint="eastAsia"/>
        </w:rPr>
        <w:br/>
      </w:r>
      <w:r>
        <w:rPr>
          <w:rFonts w:hint="eastAsia"/>
        </w:rPr>
        <w:t>　　图表 进入绘画马克笔行业壁垒</w:t>
      </w:r>
      <w:r>
        <w:rPr>
          <w:rFonts w:hint="eastAsia"/>
        </w:rPr>
        <w:br/>
      </w:r>
      <w:r>
        <w:rPr>
          <w:rFonts w:hint="eastAsia"/>
        </w:rPr>
        <w:t>　　图表 2026-2032年中国绘画马克笔行业市场容量预测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2026-2032年中国绘画马克笔行业市场规模预测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2026-2032年中国绘画马克笔市场前景分析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2026-2032年中国绘画马克笔行业风险研究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2026-2032年中国绘画马克笔行业发展趋势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7074e515a46f4" w:history="1">
        <w:r>
          <w:rPr>
            <w:rStyle w:val="Hyperlink"/>
          </w:rPr>
          <w:t>2026-2032年中国绘画马克笔行业发展调研与市场前景预测报告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7074e515a46f4" w:history="1">
        <w:r>
          <w:rPr>
            <w:rStyle w:val="Hyperlink"/>
          </w:rPr>
          <w:t>https://www.20087.com/6/37/HuiHuaMaKeBiQianJing.html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热点：自学绘画应该先学什么、人物绘画马克笔、马克笔画算什么画种类、中国龙绘画马克笔、0基础二次元绘画手绘、南京大屠杀绘画马克笔、十大公认最好的马克笔、绘画马克笔哪个牌子好、丙烯画可爱Q版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50f3d4c924bb6" w:history="1">
      <w:r>
        <w:rPr>
          <w:rStyle w:val="Hyperlink"/>
        </w:rPr>
        <w:t>2026-2032年中国绘画马克笔行业发展调研与市场前景预测报告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iHuaMaKeBiQianJing.html" TargetMode="External" Id="R80f7074e515a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iHuaMaKeBiQianJing.html" TargetMode="External" Id="R14150f3d4c92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2026-01-13T07:51:58Z</dcterms:created>
  <dcterms:modified xsi:type="dcterms:W3CDTF">2026-01-13T08:51:58Z</dcterms:modified>
  <dc:subject>2026-2032年中国绘画马克笔行业发展调研与市场前景预测报告</dc:subject>
  <dc:title>2026-2032年中国绘画马克笔行业发展调研与市场前景预测报告</dc:title>
  <cp:keywords>2026-2032年中国绘画马克笔行业发展调研与市场前景预测报告</cp:keywords>
  <dc:description>2026-2032年中国绘画马克笔行业发展调研与市场前景预测报告</dc:description>
</cp:coreProperties>
</file>