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0d027d9841c2" w:history="1">
              <w:r>
                <w:rPr>
                  <w:rStyle w:val="Hyperlink"/>
                </w:rPr>
                <w:t>2025-2031年中国造纸市场现状调研与前景趋势预测报告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0d027d9841c2" w:history="1">
              <w:r>
                <w:rPr>
                  <w:rStyle w:val="Hyperlink"/>
                </w:rPr>
                <w:t>2025-2031年中国造纸市场现状调研与前景趋势预测报告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0d027d9841c2" w:history="1">
                <w:r>
                  <w:rPr>
                    <w:rStyle w:val="Hyperlink"/>
                  </w:rPr>
                  <w:t>https://www.20087.com/6/17/ZaoZhiFaZhanQianJing.html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在全球范围内正经历转型升级，环保法规趋严促使企业采用更清洁的生产技术和可再生资源，如竹浆、秸秆等非木材纤维的使用。数字化转型也在加速，自动化生产线、智能仓储系统的引入提高了生产效率和资源利用率。同时，市场需求向高质量、特种纸张转变，如食品包装用纸、艺术用纸等。</w:t>
      </w:r>
      <w:r>
        <w:rPr>
          <w:rFonts w:hint="eastAsia"/>
        </w:rPr>
        <w:br/>
      </w:r>
      <w:r>
        <w:rPr>
          <w:rFonts w:hint="eastAsia"/>
        </w:rPr>
        <w:t>　　未来，造纸行业将更加注重循环经济和产品创新。循环经济方面，通过废水回用、废纸回收等措施，构建资源节约型、环境友好型的生产模式。产品创新方面，开发功能性更强、环保性能更优的新材料，如生物降解纸、抗菌纸等，以适应新兴市场需求。此外，智能制造将进一步深化，实现生产过程的精细化管理，提升产品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0d027d9841c2" w:history="1">
        <w:r>
          <w:rPr>
            <w:rStyle w:val="Hyperlink"/>
          </w:rPr>
          <w:t>2025-2031年中国造纸市场现状调研与前景趋势预测报告</w:t>
        </w:r>
      </w:hyperlink>
      <w:r>
        <w:rPr>
          <w:rFonts w:hint="eastAsia"/>
        </w:rPr>
        <w:t>》从市场规模、需求变化及价格动态等维度，系统解析了造纸行业的现状与发展趋势。报告深入分析了造纸产业链各环节，科学预测了市场前景与技术发展方向，同时聚焦造纸细分市场特点及重点企业的经营表现，揭示了造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造纸产业概述</w:t>
      </w:r>
      <w:r>
        <w:rPr>
          <w:rFonts w:hint="eastAsia"/>
        </w:rPr>
        <w:br/>
      </w:r>
      <w:r>
        <w:rPr>
          <w:rFonts w:hint="eastAsia"/>
        </w:rPr>
        <w:t>　　第一节 造纸定义</w:t>
      </w:r>
      <w:r>
        <w:rPr>
          <w:rFonts w:hint="eastAsia"/>
        </w:rPr>
        <w:br/>
      </w:r>
      <w:r>
        <w:rPr>
          <w:rFonts w:hint="eastAsia"/>
        </w:rPr>
        <w:t>　　第二节 造纸行业特点</w:t>
      </w:r>
      <w:r>
        <w:rPr>
          <w:rFonts w:hint="eastAsia"/>
        </w:rPr>
        <w:br/>
      </w:r>
      <w:r>
        <w:rPr>
          <w:rFonts w:hint="eastAsia"/>
        </w:rPr>
        <w:t>　　第三节 造纸发展历程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2024-2025年中国造纸行业发展环境分析</w:t>
      </w:r>
      <w:r>
        <w:rPr>
          <w:rFonts w:hint="eastAsia"/>
        </w:rPr>
        <w:br/>
      </w:r>
      <w:r>
        <w:rPr>
          <w:rFonts w:hint="eastAsia"/>
        </w:rPr>
        <w:t>　　第一节 造纸行业经济环境分析</w:t>
      </w:r>
      <w:r>
        <w:rPr>
          <w:rFonts w:hint="eastAsia"/>
        </w:rPr>
        <w:br/>
      </w:r>
      <w:r>
        <w:rPr>
          <w:rFonts w:hint="eastAsia"/>
        </w:rPr>
        <w:t>　　第二节 造纸行业政策环境分析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二、相关造纸行业标准分析</w:t>
      </w:r>
      <w:r>
        <w:rPr>
          <w:rFonts w:hint="eastAsia"/>
        </w:rPr>
        <w:br/>
      </w:r>
      <w:r>
        <w:rPr>
          <w:rFonts w:hint="eastAsia"/>
        </w:rPr>
        <w:t>　　第三节 造纸行业社会环境分析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国外主要国家、地区造纸市场现状</w:t>
      </w:r>
      <w:r>
        <w:rPr>
          <w:rFonts w:hint="eastAsia"/>
        </w:rPr>
        <w:br/>
      </w:r>
      <w:r>
        <w:rPr>
          <w:rFonts w:hint="eastAsia"/>
        </w:rPr>
        <w:t>　　第三节 全球造纸行业发展趋势预测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2019-2024年中国造纸行业规模情况</w:t>
      </w:r>
      <w:r>
        <w:rPr>
          <w:rFonts w:hint="eastAsia"/>
        </w:rPr>
        <w:br/>
      </w:r>
      <w:r>
        <w:rPr>
          <w:rFonts w:hint="eastAsia"/>
        </w:rPr>
        <w:t>　　　　一、造纸行业市场规模状况</w:t>
      </w:r>
      <w:r>
        <w:rPr>
          <w:rFonts w:hint="eastAsia"/>
        </w:rPr>
        <w:br/>
      </w:r>
      <w:r>
        <w:rPr>
          <w:rFonts w:hint="eastAsia"/>
        </w:rPr>
        <w:t>　　　　二、造纸行业单位规模状况</w:t>
      </w:r>
      <w:r>
        <w:rPr>
          <w:rFonts w:hint="eastAsia"/>
        </w:rPr>
        <w:br/>
      </w:r>
      <w:r>
        <w:rPr>
          <w:rFonts w:hint="eastAsia"/>
        </w:rPr>
        <w:t>　　　　三、造纸行业人员规模状况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2019-2024年中国造纸行业财务能力分析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国内造纸行业价格回顾</w:t>
      </w:r>
      <w:r>
        <w:rPr>
          <w:rFonts w:hint="eastAsia"/>
        </w:rPr>
        <w:br/>
      </w:r>
      <w:r>
        <w:rPr>
          <w:rFonts w:hint="eastAsia"/>
        </w:rPr>
        <w:t>　　第二节 国内造纸行业价格走势预测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中国造纸行业客户调研</w:t>
      </w:r>
      <w:r>
        <w:rPr>
          <w:rFonts w:hint="eastAsia"/>
        </w:rPr>
        <w:br/>
      </w:r>
      <w:r>
        <w:rPr>
          <w:rFonts w:hint="eastAsia"/>
        </w:rPr>
        <w:t>　　　　一、造纸行业客户偏好调查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三、造纸品牌忠诚度调查</w:t>
      </w:r>
      <w:r>
        <w:rPr>
          <w:rFonts w:hint="eastAsia"/>
        </w:rPr>
        <w:br/>
      </w:r>
      <w:r>
        <w:rPr>
          <w:rFonts w:hint="eastAsia"/>
        </w:rPr>
        <w:t>　　　　四、造纸行业客户消费理念调研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2024-2025年造纸行业集中度分析</w:t>
      </w:r>
      <w:r>
        <w:rPr>
          <w:rFonts w:hint="eastAsia"/>
        </w:rPr>
        <w:br/>
      </w:r>
      <w:r>
        <w:rPr>
          <w:rFonts w:hint="eastAsia"/>
        </w:rPr>
        <w:t>　　　　一、造纸市场集中度分析</w:t>
      </w:r>
      <w:r>
        <w:rPr>
          <w:rFonts w:hint="eastAsia"/>
        </w:rPr>
        <w:br/>
      </w:r>
      <w:r>
        <w:rPr>
          <w:rFonts w:hint="eastAsia"/>
        </w:rPr>
        <w:t>　　　　二、造纸企业集中度分析</w:t>
      </w:r>
      <w:r>
        <w:rPr>
          <w:rFonts w:hint="eastAsia"/>
        </w:rPr>
        <w:br/>
      </w:r>
      <w:r>
        <w:rPr>
          <w:rFonts w:hint="eastAsia"/>
        </w:rPr>
        <w:t>　　第二节 2025年造纸行业竞争格局分析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三、我国造纸市场竞争趋势</w:t>
      </w:r>
      <w:r>
        <w:rPr>
          <w:rFonts w:hint="eastAsia"/>
        </w:rPr>
        <w:br/>
      </w:r>
      <w:r>
        <w:rPr>
          <w:rFonts w:hint="eastAsia"/>
        </w:rPr>
        <w:t>　　第三节 造纸行业兼并与重组整合分析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造纸行业SWOT模型分析</w:t>
      </w:r>
      <w:r>
        <w:rPr>
          <w:rFonts w:hint="eastAsia"/>
        </w:rPr>
        <w:br/>
      </w:r>
      <w:r>
        <w:rPr>
          <w:rFonts w:hint="eastAsia"/>
        </w:rPr>
        <w:t>　　　　一、造纸行业优势分析</w:t>
      </w:r>
      <w:r>
        <w:rPr>
          <w:rFonts w:hint="eastAsia"/>
        </w:rPr>
        <w:br/>
      </w:r>
      <w:r>
        <w:rPr>
          <w:rFonts w:hint="eastAsia"/>
        </w:rPr>
        <w:t>　　　　二、造纸行业劣势分析</w:t>
      </w:r>
      <w:r>
        <w:rPr>
          <w:rFonts w:hint="eastAsia"/>
        </w:rPr>
        <w:br/>
      </w:r>
      <w:r>
        <w:rPr>
          <w:rFonts w:hint="eastAsia"/>
        </w:rPr>
        <w:t>　　　　三、造纸行业机会分析</w:t>
      </w:r>
      <w:r>
        <w:rPr>
          <w:rFonts w:hint="eastAsia"/>
        </w:rPr>
        <w:br/>
      </w:r>
      <w:r>
        <w:rPr>
          <w:rFonts w:hint="eastAsia"/>
        </w:rPr>
        <w:t>　　　　四、造纸行业风险分析</w:t>
      </w:r>
      <w:r>
        <w:rPr>
          <w:rFonts w:hint="eastAsia"/>
        </w:rPr>
        <w:br/>
      </w:r>
      <w:r>
        <w:rPr>
          <w:rFonts w:hint="eastAsia"/>
        </w:rPr>
        <w:t>　　第二节 造纸行业投资风险及控制策略分析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2025-2031年中国造纸市场预测分析</w:t>
      </w:r>
      <w:r>
        <w:rPr>
          <w:rFonts w:hint="eastAsia"/>
        </w:rPr>
        <w:br/>
      </w:r>
      <w:r>
        <w:rPr>
          <w:rFonts w:hint="eastAsia"/>
        </w:rPr>
        <w:t>　　　　一、中国造纸市场前景分析</w:t>
      </w:r>
      <w:r>
        <w:rPr>
          <w:rFonts w:hint="eastAsia"/>
        </w:rPr>
        <w:br/>
      </w:r>
      <w:r>
        <w:rPr>
          <w:rFonts w:hint="eastAsia"/>
        </w:rPr>
        <w:t>　　　　二、中国造纸发展趋势预测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2025-2031年中国造纸企业发展策略建议</w:t>
      </w:r>
      <w:r>
        <w:rPr>
          <w:rFonts w:hint="eastAsia"/>
        </w:rPr>
        <w:br/>
      </w:r>
      <w:r>
        <w:rPr>
          <w:rFonts w:hint="eastAsia"/>
        </w:rPr>
        <w:t>　　　　一、造纸企业融资策略</w:t>
      </w:r>
      <w:r>
        <w:rPr>
          <w:rFonts w:hint="eastAsia"/>
        </w:rPr>
        <w:br/>
      </w:r>
      <w:r>
        <w:rPr>
          <w:rFonts w:hint="eastAsia"/>
        </w:rPr>
        <w:t>　　　　二、造纸企业人才策略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2025-2031年中国造纸企业营销策略建议</w:t>
      </w:r>
      <w:r>
        <w:rPr>
          <w:rFonts w:hint="eastAsia"/>
        </w:rPr>
        <w:br/>
      </w:r>
      <w:r>
        <w:rPr>
          <w:rFonts w:hint="eastAsia"/>
        </w:rPr>
        <w:t>　　　　一、造纸企业定位策略</w:t>
      </w:r>
      <w:r>
        <w:rPr>
          <w:rFonts w:hint="eastAsia"/>
        </w:rPr>
        <w:br/>
      </w:r>
      <w:r>
        <w:rPr>
          <w:rFonts w:hint="eastAsia"/>
        </w:rPr>
        <w:t>　　　　二、造纸企业价格策略</w:t>
      </w:r>
      <w:r>
        <w:rPr>
          <w:rFonts w:hint="eastAsia"/>
        </w:rPr>
        <w:br/>
      </w:r>
      <w:r>
        <w:rPr>
          <w:rFonts w:hint="eastAsia"/>
        </w:rPr>
        <w:t>　　　　三、造纸企业促销策略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[⋅中⋅智林]造纸行业研究结论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造纸行业历程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0d027d9841c2" w:history="1">
        <w:r>
          <w:rPr>
            <w:rStyle w:val="Hyperlink"/>
          </w:rPr>
          <w:t>2025-2031年中国造纸市场现状调研与前景趋势预测报告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0d027d9841c2" w:history="1">
        <w:r>
          <w:rPr>
            <w:rStyle w:val="Hyperlink"/>
          </w:rPr>
          <w:t>https://www.20087.com/6/17/ZaoZhiFaZhanQianJing.html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热点：自己在家造纸、造纸将进军万亿级市场、造纸的制作过程、造纸机器全套设备多少钱、造纸的材料、造纸英才网、2023年造纸行业现状、造纸方法炼钢方法印刷方法、中国古代造纸的方法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229200284113" w:history="1">
      <w:r>
        <w:rPr>
          <w:rStyle w:val="Hyperlink"/>
        </w:rPr>
        <w:t>2025-2031年中国造纸市场现状调研与前景趋势预测报告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aoZhiFaZhanQianJing.html" TargetMode="External" Id="R05000d027d9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aoZhiFaZhanQianJing.html" TargetMode="External" Id="R265322920028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2024-11-01T01:07:00Z</dcterms:created>
  <dcterms:modified xsi:type="dcterms:W3CDTF">2024-11-01T02:07:00Z</dcterms:modified>
  <dc:subject>2025-2031年中国造纸市场现状调研与前景趋势预测报告</dc:subject>
  <dc:title>2025-2031年中国造纸市场现状调研与前景趋势预测报告</dc:title>
  <cp:keywords>2025-2031年中国造纸市场现状调研与前景趋势预测报告</cp:keywords>
  <dc:description>2025-2031年中国造纸市场现状调研与前景趋势预测报告</dc:description>
</cp:coreProperties>
</file>