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d25bc11d407b" w:history="1">
              <w:r>
                <w:rPr>
                  <w:rStyle w:val="Hyperlink"/>
                </w:rPr>
                <w:t>全球与中国针织坯布行业研究分析及发展趋势预测报告（2025-2031年）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d25bc11d407b" w:history="1">
              <w:r>
                <w:rPr>
                  <w:rStyle w:val="Hyperlink"/>
                </w:rPr>
                <w:t>全球与中国针织坯布行业研究分析及发展趋势预测报告（2025-2031年）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d25bc11d407b" w:history="1">
                <w:r>
                  <w:rPr>
                    <w:rStyle w:val="Hyperlink"/>
                  </w:rPr>
                  <w:t>https://www.20087.com/6/17/ZhenZhiPiBuDeQianJingQuShi.html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一种重要的纺织品，广泛应用于服装、家居用品等多个领域。近年来，随着消费者对舒适性和时尚性的追求不断提高，针织坯布行业呈现出快速增长的趋势。新材料的应用和生产工艺的创新，如抗菌纤维、环保染色技术等，极大地丰富了针织坯布的品种和性能。同时，电子商务平台的发展也为针织坯布的销售提供了新的渠道。</w:t>
      </w:r>
      <w:r>
        <w:rPr>
          <w:rFonts w:hint="eastAsia"/>
        </w:rPr>
        <w:br/>
      </w:r>
      <w:r>
        <w:rPr>
          <w:rFonts w:hint="eastAsia"/>
        </w:rPr>
        <w:t>　　未来，针织坯布行业将更加注重可持续发展和技术创新。一方面，随着环保意识的增强，行业将加大对可再生和可降解材料的研发投入，以减少对环境的影响。另一方面，智能化生产和个性化定制将成为行业的新趋势，通过大数据分析来预测市场需求，提供定制化服务。此外，随着健康生活的流行，功能性针织坯布，如透气性好、快干性强的面料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d25bc11d407b" w:history="1">
        <w:r>
          <w:rPr>
            <w:rStyle w:val="Hyperlink"/>
          </w:rPr>
          <w:t>全球与中国针织坯布行业研究分析及发展趋势预测报告（2025-2031年）</w:t>
        </w:r>
      </w:hyperlink>
      <w:r>
        <w:rPr>
          <w:rFonts w:hint="eastAsia"/>
        </w:rPr>
        <w:t>》基于国家统计局及相关协会的权威数据，系统研究了针织坯布行业的市场需求、市场规模及产业链现状，分析了针织坯布价格波动、细分市场动态及重点企业的经营表现，科学预测了针织坯布市场前景与发展趋势，揭示了潜在需求与投资机会，同时指出了针织坯布行业可能面临的风险。通过对针织坯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中国针织坯布概述</w:t>
      </w:r>
      <w:r>
        <w:rPr>
          <w:rFonts w:hint="eastAsia"/>
        </w:rPr>
        <w:br/>
      </w:r>
      <w:r>
        <w:rPr>
          <w:rFonts w:hint="eastAsia"/>
        </w:rPr>
        <w:t>　　第一节 针织坯布行业定义</w:t>
      </w:r>
      <w:r>
        <w:rPr>
          <w:rFonts w:hint="eastAsia"/>
        </w:rPr>
        <w:br/>
      </w:r>
      <w:r>
        <w:rPr>
          <w:rFonts w:hint="eastAsia"/>
        </w:rPr>
        <w:t>　　第二节 针织坯布行业发展特性</w:t>
      </w:r>
      <w:r>
        <w:rPr>
          <w:rFonts w:hint="eastAsia"/>
        </w:rPr>
        <w:br/>
      </w:r>
      <w:r>
        <w:rPr>
          <w:rFonts w:hint="eastAsia"/>
        </w:rPr>
        <w:t>　　第三节 针织坯布产业链分析</w:t>
      </w:r>
      <w:r>
        <w:rPr>
          <w:rFonts w:hint="eastAsia"/>
        </w:rPr>
        <w:br/>
      </w:r>
      <w:r>
        <w:rPr>
          <w:rFonts w:hint="eastAsia"/>
        </w:rPr>
        <w:t>　　第四节 针织坯布行业生命周期分析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2024-2025年国外针织坯布市场发展概况</w:t>
      </w:r>
      <w:r>
        <w:rPr>
          <w:rFonts w:hint="eastAsia"/>
        </w:rPr>
        <w:br/>
      </w:r>
      <w:r>
        <w:rPr>
          <w:rFonts w:hint="eastAsia"/>
        </w:rPr>
        <w:t>　　第一节 全球针织坯布市场发展分析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第五节 全球针织坯布市场发展预测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2024-2025年中国针织坯布发展环境分析</w:t>
      </w:r>
      <w:r>
        <w:rPr>
          <w:rFonts w:hint="eastAsia"/>
        </w:rPr>
        <w:br/>
      </w:r>
      <w:r>
        <w:rPr>
          <w:rFonts w:hint="eastAsia"/>
        </w:rPr>
        <w:t>　　第一节 针织坯布行业经济环境分析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2024-2025年针织坯布市场特性分析</w:t>
      </w:r>
      <w:r>
        <w:rPr>
          <w:rFonts w:hint="eastAsia"/>
        </w:rPr>
        <w:br/>
      </w:r>
      <w:r>
        <w:rPr>
          <w:rFonts w:hint="eastAsia"/>
        </w:rPr>
        <w:t>　　第一节 针织坯布行业集中度分析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2024-2025年针织坯布行业SWOT分析</w:t>
      </w:r>
      <w:r>
        <w:rPr>
          <w:rFonts w:hint="eastAsia"/>
        </w:rPr>
        <w:br/>
      </w:r>
      <w:r>
        <w:rPr>
          <w:rFonts w:hint="eastAsia"/>
        </w:rPr>
        <w:t>　　　　一、针织坯布行业优势</w:t>
      </w:r>
      <w:r>
        <w:rPr>
          <w:rFonts w:hint="eastAsia"/>
        </w:rPr>
        <w:br/>
      </w:r>
      <w:r>
        <w:rPr>
          <w:rFonts w:hint="eastAsia"/>
        </w:rPr>
        <w:t>　　　　二、针织坯布行业劣势</w:t>
      </w:r>
      <w:r>
        <w:rPr>
          <w:rFonts w:hint="eastAsia"/>
        </w:rPr>
        <w:br/>
      </w:r>
      <w:r>
        <w:rPr>
          <w:rFonts w:hint="eastAsia"/>
        </w:rPr>
        <w:t>　　　　三、针织坯布行业机会</w:t>
      </w:r>
      <w:r>
        <w:rPr>
          <w:rFonts w:hint="eastAsia"/>
        </w:rPr>
        <w:br/>
      </w:r>
      <w:r>
        <w:rPr>
          <w:rFonts w:hint="eastAsia"/>
        </w:rPr>
        <w:t>　　　　四、针织坯布行业风险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中国针织坯布发展现状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2024-2025年中国针织坯布市场现状分析</w:t>
      </w:r>
      <w:r>
        <w:rPr>
          <w:rFonts w:hint="eastAsia"/>
        </w:rPr>
        <w:br/>
      </w:r>
      <w:r>
        <w:rPr>
          <w:rFonts w:hint="eastAsia"/>
        </w:rPr>
        <w:t>　　第二节 中国针织坯布行业产量情况分析及预测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一、针织坯布总体产能规模</w:t>
      </w:r>
      <w:r>
        <w:rPr>
          <w:rFonts w:hint="eastAsia"/>
        </w:rPr>
        <w:br/>
      </w:r>
      <w:r>
        <w:rPr>
          <w:rFonts w:hint="eastAsia"/>
        </w:rPr>
        <w:t>　　　　二、针织坯布生产区域分布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三、2019-2024年中国针织坯布产量统计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三、2025-2031年中国针织坯布产量预测</w:t>
      </w:r>
      <w:r>
        <w:rPr>
          <w:rFonts w:hint="eastAsia"/>
        </w:rPr>
        <w:br/>
      </w:r>
      <w:r>
        <w:rPr>
          <w:rFonts w:hint="eastAsia"/>
        </w:rPr>
        <w:t>　　第三节 中国针织坯布市场需求分析及预测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2019-2024年针织坯布行业经济运行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2019-2024年中国针织坯布行业发展能力分析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2019-2024年针织坯布制造企业数量分析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2019-2024年中国针织坯布进出口分析</w:t>
      </w:r>
      <w:r>
        <w:rPr>
          <w:rFonts w:hint="eastAsia"/>
        </w:rPr>
        <w:br/>
      </w:r>
      <w:r>
        <w:rPr>
          <w:rFonts w:hint="eastAsia"/>
        </w:rPr>
        <w:t>　　第一节 针织坯布进口情况分析</w:t>
      </w:r>
      <w:r>
        <w:rPr>
          <w:rFonts w:hint="eastAsia"/>
        </w:rPr>
        <w:br/>
      </w:r>
      <w:r>
        <w:rPr>
          <w:rFonts w:hint="eastAsia"/>
        </w:rPr>
        <w:t>　　第二节 针织坯布出口情况分析</w:t>
      </w:r>
      <w:r>
        <w:rPr>
          <w:rFonts w:hint="eastAsia"/>
        </w:rPr>
        <w:br/>
      </w:r>
      <w:r>
        <w:rPr>
          <w:rFonts w:hint="eastAsia"/>
        </w:rPr>
        <w:t>　　第三节 影响针织坯布进出口因素分析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主要针织坯布生产企业及竞争格局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针织坯布行业投资战略研究</w:t>
      </w:r>
      <w:r>
        <w:rPr>
          <w:rFonts w:hint="eastAsia"/>
        </w:rPr>
        <w:br/>
      </w:r>
      <w:r>
        <w:rPr>
          <w:rFonts w:hint="eastAsia"/>
        </w:rPr>
        <w:t>　　第一节 针织坯布行业发展战略研究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对我国针织坯布品牌的战略思考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一、针织坯布品牌的重要性</w:t>
      </w:r>
      <w:r>
        <w:rPr>
          <w:rFonts w:hint="eastAsia"/>
        </w:rPr>
        <w:br/>
      </w:r>
      <w:r>
        <w:rPr>
          <w:rFonts w:hint="eastAsia"/>
        </w:rPr>
        <w:t>　　　　二、针织坯布实施品牌战略的意义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四、我国针织坯布企业的品牌战略</w:t>
      </w:r>
      <w:r>
        <w:rPr>
          <w:rFonts w:hint="eastAsia"/>
        </w:rPr>
        <w:br/>
      </w:r>
      <w:r>
        <w:rPr>
          <w:rFonts w:hint="eastAsia"/>
        </w:rPr>
        <w:t>　　　　五、针织坯布品牌战略管理的策略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针织坯布经营策略分析</w:t>
      </w:r>
      <w:r>
        <w:rPr>
          <w:rFonts w:hint="eastAsia"/>
        </w:rPr>
        <w:br/>
      </w:r>
      <w:r>
        <w:rPr>
          <w:rFonts w:hint="eastAsia"/>
        </w:rPr>
        <w:t>　　　　一、针织坯布市场细分策略</w:t>
      </w:r>
      <w:r>
        <w:rPr>
          <w:rFonts w:hint="eastAsia"/>
        </w:rPr>
        <w:br/>
      </w:r>
      <w:r>
        <w:rPr>
          <w:rFonts w:hint="eastAsia"/>
        </w:rPr>
        <w:t>　　　　二、针织坯布市场创新策略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四、针织坯布新产品差异化战略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2025-2031年中国针织坯布发展趋势预测及投资风险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2025-2025年针织坯布市场前景分析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针织坯布行业投资风险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针织坯布投资建议</w:t>
      </w:r>
      <w:r>
        <w:rPr>
          <w:rFonts w:hint="eastAsia"/>
        </w:rPr>
        <w:br/>
      </w:r>
      <w:r>
        <w:rPr>
          <w:rFonts w:hint="eastAsia"/>
        </w:rPr>
        <w:t>　　第一节 针织坯布行业投资环境分析</w:t>
      </w:r>
      <w:r>
        <w:rPr>
          <w:rFonts w:hint="eastAsia"/>
        </w:rPr>
        <w:br/>
      </w:r>
      <w:r>
        <w:rPr>
          <w:rFonts w:hint="eastAsia"/>
        </w:rPr>
        <w:t>　　第二节 针织坯布行业投资进入壁垒分析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2025年针织坯布行业壁垒</w:t>
      </w:r>
      <w:r>
        <w:rPr>
          <w:rFonts w:hint="eastAsia"/>
        </w:rPr>
        <w:br/>
      </w:r>
      <w:r>
        <w:rPr>
          <w:rFonts w:hint="eastAsia"/>
        </w:rPr>
        <w:t>　　图表 2025年针织坯布市场前景分析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2025-2031年中国针织坯布市场规模预测</w:t>
      </w:r>
      <w:r>
        <w:rPr>
          <w:rFonts w:hint="eastAsia"/>
        </w:rPr>
        <w:br/>
      </w:r>
      <w:r>
        <w:rPr>
          <w:rFonts w:hint="eastAsia"/>
        </w:rPr>
        <w:t>　　图表 2025年针织坯布发展趋势预测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d25bc11d407b" w:history="1">
        <w:r>
          <w:rPr>
            <w:rStyle w:val="Hyperlink"/>
          </w:rPr>
          <w:t>全球与中国针织坯布行业研究分析及发展趋势预测报告（2025-2031年）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d25bc11d407b" w:history="1">
        <w:r>
          <w:rPr>
            <w:rStyle w:val="Hyperlink"/>
          </w:rPr>
          <w:t>https://www.20087.com/6/17/ZhenZhiPiBuDeQianJingQuShi.html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f10906c94f40" w:history="1">
      <w:r>
        <w:rPr>
          <w:rStyle w:val="Hyperlink"/>
        </w:rPr>
        <w:t>全球与中国针织坯布行业研究分析及发展趋势预测报告（2025-2031年）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enZhiPiBuDeQianJingQuShi.html" TargetMode="External" Id="Rebe3d25bc11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enZhiPiBuDeQianJingQuShi.html" TargetMode="External" Id="R9313f10906c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2024-12-04T02:03:00Z</dcterms:created>
  <dcterms:modified xsi:type="dcterms:W3CDTF">2024-12-04T03:03:00Z</dcterms:modified>
  <dc:subject>全球与中国针织坯布行业研究分析及发展趋势预测报告（2025-2031年）</dc:subject>
  <dc:title>全球与中国针织坯布行业研究分析及发展趋势预测报告（2025-2031年）</dc:title>
  <cp:keywords>全球与中国针织坯布行业研究分析及发展趋势预测报告（2025-2031年）</cp:keywords>
  <dc:description>全球与中国针织坯布行业研究分析及发展趋势预测报告（2025-2031年）</dc:description>
</cp:coreProperties>
</file>