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ef9e3bae45de" w:history="1">
              <w:r>
                <w:rPr>
                  <w:rStyle w:val="Hyperlink"/>
                </w:rPr>
                <w:t>中国中性笔市场调查研究与发展前景预测报告（2025-2031年）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ef9e3bae45de" w:history="1">
              <w:r>
                <w:rPr>
                  <w:rStyle w:val="Hyperlink"/>
                </w:rPr>
                <w:t>中国中性笔市场调查研究与发展前景预测报告（2025-2031年）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8ef9e3bae45de" w:history="1">
                <w:r>
                  <w:rPr>
                    <w:rStyle w:val="Hyperlink"/>
                  </w:rPr>
                  <w:t>https://www.20087.com/7/27/ZhongXingBiWeiLaiFaZhanQuShiYuCe.html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一种常用的书写工具，近年来随着书写工具市场的细分和消费者需求的多样化，其设计和性能都有了显著提升。目前，中性笔不仅在书写流畅性和笔迹持久性方面有所改进，还通过采用更先进的墨水配方和笔尖技术，提高了书写的舒适度和清晰度。此外，随着消费者对个性化需求的增加，中性笔开始提供更多的定制化服务，满足不同消费者的书写习惯和个人喜好。</w:t>
      </w:r>
      <w:r>
        <w:rPr>
          <w:rFonts w:hint="eastAsia"/>
        </w:rPr>
        <w:br/>
      </w:r>
      <w:r>
        <w:rPr>
          <w:rFonts w:hint="eastAsia"/>
        </w:rPr>
        <w:t>　　未来，中性笔的发展将更加注重个性化和环保。一方面，随着消费者对个性化书写体验的需求增加，中性笔将更加注重提供定制化服务，满足不同消费者对于颜色、笔尖形状和笔身设计的特殊要求。另一方面，随着可持续发展理念的普及，中性笔将更加注重采用环保材料和减少生产过程中的环境影响，提高产品的循环利用率。此外，随着新材料技术的发展，中性笔将更加注重提供具有特殊功能的产品，如抗菌和防水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8ef9e3bae45de" w:history="1">
        <w:r>
          <w:rPr>
            <w:rStyle w:val="Hyperlink"/>
          </w:rPr>
          <w:t>中国中性笔市场调查研究与发展前景预测报告（2025-2031年）</w:t>
        </w:r>
      </w:hyperlink>
      <w:r>
        <w:rPr>
          <w:rFonts w:hint="eastAsia"/>
        </w:rPr>
        <w:t>》系统分析了中性笔行业的现状，全面梳理了中性笔市场需求、市场规模、产业链结构及价格体系，详细解读了中性笔细分市场特点。报告结合权威数据，科学预测了中性笔市场前景与发展趋势，客观分析了品牌竞争格局、市场集中度及重点企业的运营表现，并指出了中性笔行业面临的机遇与风险。为中性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一、中性笔行业研究背景</w:t>
      </w:r>
      <w:r>
        <w:rPr>
          <w:rFonts w:hint="eastAsia"/>
        </w:rPr>
        <w:br/>
      </w:r>
      <w:r>
        <w:rPr>
          <w:rFonts w:hint="eastAsia"/>
        </w:rPr>
        <w:t>　　　　二、中性笔行业研究方法及依据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三、中性笔行业研究基本前景概况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2025年中国中性笔行业经济指标分析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2025年中国中性笔行业宏观环境分析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中性笔产业政策环境变化及影响分析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中性笔产业社会环境变化及影响分析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2025年中国中性笔行业运行态势分析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2020-2025年中性笔行业市场运行状况分析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2025年中国中性笔行业市场热点分析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2025年中国中性笔行业市场存在的问题分析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2025-2031年中国中性笔行业发展面临的新挑战分析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2020-2025年中国中性笔所属行业监测数据分析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2020-2025年中国中性笔行业规模分析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2025年中国中性笔行业结构分析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2020-2025年中国中性笔行业产值分析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2020-2025年中国中性笔行业成本费用分析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2020-2025年中国中性笔行业盈利能力分析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中国中性笔国内市场综述</w:t>
      </w:r>
      <w:r>
        <w:rPr>
          <w:rFonts w:hint="eastAsia"/>
        </w:rPr>
        <w:br/>
      </w:r>
      <w:r>
        <w:rPr>
          <w:rFonts w:hint="eastAsia"/>
        </w:rPr>
        <w:t>　　第一节 中国中性笔产品产量分析及预测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一、中性笔产业总体产能规模</w:t>
      </w:r>
      <w:r>
        <w:rPr>
          <w:rFonts w:hint="eastAsia"/>
        </w:rPr>
        <w:br/>
      </w:r>
      <w:r>
        <w:rPr>
          <w:rFonts w:hint="eastAsia"/>
        </w:rPr>
        <w:t>　　　　二、中性笔生产区域分布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中国中性笔市场需求分析及预测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2025-2031年中国中性笔供需平衡预测</w:t>
      </w:r>
      <w:r>
        <w:rPr>
          <w:rFonts w:hint="eastAsia"/>
        </w:rPr>
        <w:br/>
      </w:r>
      <w:r>
        <w:rPr>
          <w:rFonts w:hint="eastAsia"/>
        </w:rPr>
        <w:t>　　第四节 中国中性笔价格趋势分析</w:t>
      </w:r>
      <w:r>
        <w:rPr>
          <w:rFonts w:hint="eastAsia"/>
        </w:rPr>
        <w:br/>
      </w:r>
      <w:r>
        <w:rPr>
          <w:rFonts w:hint="eastAsia"/>
        </w:rPr>
        <w:t>　　　　一、中国中性笔2020-2025年价格趋势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二、中国中性笔当前市场价格及分析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三、影响中性笔价格因素分析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四、2025-2031年中国中性笔价格走势预测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2020-2025年中国中性笔行业重点区域分析及前景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三、华北地区中性笔行业发展前景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二、华东地区中性笔行业发展动态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三、华东地区中性笔行业发展前景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一、东北地区中性笔产销情况</w:t>
      </w:r>
      <w:r>
        <w:rPr>
          <w:rFonts w:hint="eastAsia"/>
        </w:rPr>
        <w:br/>
      </w:r>
      <w:r>
        <w:rPr>
          <w:rFonts w:hint="eastAsia"/>
        </w:rPr>
        <w:t>　　　　二、东北地区中性笔行业发展动态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三、东北地区中性笔行业发展前景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二、华中地区中性笔行业发展动态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三、华中地区中性笔行业发展前景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三、华南地区中性笔行业发展前景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一、西南地区中性笔产销情况</w:t>
      </w:r>
      <w:r>
        <w:rPr>
          <w:rFonts w:hint="eastAsia"/>
        </w:rPr>
        <w:br/>
      </w:r>
      <w:r>
        <w:rPr>
          <w:rFonts w:hint="eastAsia"/>
        </w:rPr>
        <w:t>　　　　二、西南地区中性笔行业发展动态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三、西南地区中性笔行业发展前景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一、西北地区中性笔产销情况</w:t>
      </w:r>
      <w:r>
        <w:rPr>
          <w:rFonts w:hint="eastAsia"/>
        </w:rPr>
        <w:br/>
      </w:r>
      <w:r>
        <w:rPr>
          <w:rFonts w:hint="eastAsia"/>
        </w:rPr>
        <w:t>　　　　二、西北地区中性笔行业发展动态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三、西北地区中性笔行业发展前景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中性笔重点企业分析</w:t>
      </w:r>
      <w:r>
        <w:rPr>
          <w:rFonts w:hint="eastAsia"/>
        </w:rPr>
        <w:br/>
      </w:r>
      <w:r>
        <w:rPr>
          <w:rFonts w:hint="eastAsia"/>
        </w:rPr>
        <w:t>　　第一节 发集团股份有限公司（贝发）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上海中韩晨光文具制造有限公司（晨光）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上海派克笔有限公司（派克）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广东宝克文具有限公司（宝克）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广东金万年文具有限公司（金万年）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上海文正笔业有限公司（文正）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温州市爱好笔业有限公司（爱好者）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中国中性笔行业市场竞争分析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中性笔行业市场竞争趋势分析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一、中性笔行业竞争格局分析</w:t>
      </w:r>
      <w:r>
        <w:rPr>
          <w:rFonts w:hint="eastAsia"/>
        </w:rPr>
        <w:br/>
      </w:r>
      <w:r>
        <w:rPr>
          <w:rFonts w:hint="eastAsia"/>
        </w:rPr>
        <w:t>　　　　二、中性笔典型企业竞争策略分析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三、中性笔行业竞争趋势分析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中国中性笔产业国际竞争力分析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中国中性笔产业上下游环境分析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中国中性笔产业环节分析</w:t>
      </w:r>
      <w:r>
        <w:rPr>
          <w:rFonts w:hint="eastAsia"/>
        </w:rPr>
        <w:br/>
      </w:r>
      <w:r>
        <w:rPr>
          <w:rFonts w:hint="eastAsia"/>
        </w:rPr>
        <w:t>　　第三节 中国中性笔企业盈利模型研究分析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中性笔企业世界竞争力比较优势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中国中性笔企业竞争策略研究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2025-2031年中国中性笔行业发展趋势展望分析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2025-2031年中国中性笔行业发展前景展望</w:t>
      </w:r>
      <w:r>
        <w:rPr>
          <w:rFonts w:hint="eastAsia"/>
        </w:rPr>
        <w:br/>
      </w:r>
      <w:r>
        <w:rPr>
          <w:rFonts w:hint="eastAsia"/>
        </w:rPr>
        <w:t>　　　　一、中性笔行业市场蕴藏的商机探讨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二、“十四五”规划对中性笔行业影响研究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2025-2031年中国中性笔行业发展趋势分析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2025-2031年中国中性笔行业运行状况预测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一、中国中性笔行业工业总产值预测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二、中国中性笔行业销售收入预测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三、中国中性笔行业利润总额预测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四、中国中性笔行业总资产预测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2025-2031年中国中性笔行业投资风险分析及建议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2025-2031年中国中性笔行业投资风险的防范和对策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中智林:－2025-2031年中国中性笔行业投资策略分析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中性笔行业产业链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2020-2025年中性笔行业市场供给</w:t>
      </w:r>
      <w:r>
        <w:rPr>
          <w:rFonts w:hint="eastAsia"/>
        </w:rPr>
        <w:br/>
      </w:r>
      <w:r>
        <w:rPr>
          <w:rFonts w:hint="eastAsia"/>
        </w:rPr>
        <w:t>　　图表 2020-2025年中性笔行业市场需求</w:t>
      </w:r>
      <w:r>
        <w:rPr>
          <w:rFonts w:hint="eastAsia"/>
        </w:rPr>
        <w:br/>
      </w:r>
      <w:r>
        <w:rPr>
          <w:rFonts w:hint="eastAsia"/>
        </w:rPr>
        <w:t>　　图表 2020-2025年中性笔行业市场规模</w:t>
      </w:r>
      <w:r>
        <w:rPr>
          <w:rFonts w:hint="eastAsia"/>
        </w:rPr>
        <w:br/>
      </w:r>
      <w:r>
        <w:rPr>
          <w:rFonts w:hint="eastAsia"/>
        </w:rPr>
        <w:t>　　图表 中性笔所属行业生命周期判断</w:t>
      </w:r>
      <w:r>
        <w:rPr>
          <w:rFonts w:hint="eastAsia"/>
        </w:rPr>
        <w:br/>
      </w:r>
      <w:r>
        <w:rPr>
          <w:rFonts w:hint="eastAsia"/>
        </w:rPr>
        <w:t>　　图表 中性笔所属行业区域市场分布情况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2025-2031年中国中性笔行业市场规模预测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ef9e3bae45de" w:history="1">
        <w:r>
          <w:rPr>
            <w:rStyle w:val="Hyperlink"/>
          </w:rPr>
          <w:t>中国中性笔市场调查研究与发展前景预测报告（2025-2031年）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8ef9e3bae45de" w:history="1">
        <w:r>
          <w:rPr>
            <w:rStyle w:val="Hyperlink"/>
          </w:rPr>
          <w:t>https://www.20087.com/7/27/ZhongXingBiWeiLaiFaZhanQuShiYuCe.html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d5d0cc2644d6" w:history="1">
      <w:r>
        <w:rPr>
          <w:rStyle w:val="Hyperlink"/>
        </w:rPr>
        <w:t>中国中性笔市场调查研究与发展前景预测报告（2025-2031年）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ongXingBiWeiLaiFaZhanQuShiYuCe.html" TargetMode="External" Id="Rab58ef9e3bae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ongXingBiWeiLaiFaZhanQuShiYuCe.html" TargetMode="External" Id="Rf8d1d5d0cc2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2025-02-10T08:12:00Z</dcterms:created>
  <dcterms:modified xsi:type="dcterms:W3CDTF">2025-02-10T09:12:00Z</dcterms:modified>
  <dc:subject>中国中性笔市场调查研究与发展前景预测报告（2025-2031年）</dc:subject>
  <dc:title>中国中性笔市场调查研究与发展前景预测报告（2025-2031年）</dc:title>
  <cp:keywords>中国中性笔市场调查研究与发展前景预测报告（2025-2031年）</cp:keywords>
  <dc:description>中国中性笔市场调查研究与发展前景预测报告（2025-2031年）</dc:description>
</cp:coreProperties>
</file>