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38989d76b4943" w:history="1">
              <w:r>
                <w:rPr>
                  <w:rStyle w:val="Hyperlink"/>
                </w:rPr>
                <w:t>中国婴童日用品行业现状调研与发展趋势分析报告（2024-2030年）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38989d76b4943" w:history="1">
              <w:r>
                <w:rPr>
                  <w:rStyle w:val="Hyperlink"/>
                </w:rPr>
                <w:t>中国婴童日用品行业现状调研与发展趋势分析报告（2024-2030年）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38989d76b4943" w:history="1">
                <w:r>
                  <w:rPr>
                    <w:rStyle w:val="Hyperlink"/>
                  </w:rPr>
                  <w:t>https://www.20087.com/7/97/YingTongRiYongPinFaZhanQuShiYuCe.html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日用品市场以安全、健康为核心诉求，涵盖了从喂养器具到护理用品的广泛产品线。目前，随着年轻父母对产品品质和设计的重视，婴童日用品市场呈现出高端化和个性化趋势。产品设计上，不仅强调材质的安全无害，还追求美观和实用性，以满足新一代家长的审美和情感需求。</w:t>
      </w:r>
      <w:r>
        <w:rPr>
          <w:rFonts w:hint="eastAsia"/>
        </w:rPr>
        <w:br/>
      </w:r>
      <w:r>
        <w:rPr>
          <w:rFonts w:hint="eastAsia"/>
        </w:rPr>
        <w:t>　　未来，婴童日用品将更加注重科技融合和用户体验。通过引入物联网技术，如智能奶瓶能够监测宝宝的饮食习惯，智能尿布能提醒更换时间，为父母提供更便捷的育儿支持。同时，可追溯的供应链体系将增强消费者对产品安全的信任，而定制化服务则能满足不同家庭的特定需求，如过敏体质宝宝的专用产品。</w:t>
      </w:r>
      <w:r>
        <w:rPr>
          <w:rFonts w:hint="eastAsia"/>
        </w:rPr>
        <w:br/>
      </w:r>
      <w:r>
        <w:rPr>
          <w:rFonts w:hint="eastAsia"/>
        </w:rPr>
        <w:t>　　《</w:t>
      </w:r>
      <w:hyperlink r:id="Rda138989d76b4943" w:history="1">
        <w:r>
          <w:rPr>
            <w:rStyle w:val="Hyperlink"/>
          </w:rPr>
          <w:t>中国婴童日用品行业现状调研与发展趋势分析报告（2024-2030年）</w:t>
        </w:r>
      </w:hyperlink>
      <w:r>
        <w:rPr>
          <w:rFonts w:hint="eastAsia"/>
        </w:rPr>
        <w:t>》依托详实的数据支撑，全面剖析了婴童日用品行业的市场规模、需求动态与价格走势。婴童日用品报告深入挖掘产业链上下游关联，评估当前市场现状，并对未来婴童日用品市场前景作出科学预测。通过对婴童日用品细分市场的划分和重点企业的剖析，揭示了行业竞争格局、品牌影响力和市场集中度。此外，婴童日用品报告还为投资者提供了关于婴童日用品行业未来发展趋势的权威预测，以及潜在风险和应对策略，旨在助力各方做出明智的投资与经营决策。</w:t>
      </w:r>
      <w:r>
        <w:rPr>
          <w:rFonts w:hint="eastAsia"/>
        </w:rPr>
        <w:br/>
      </w:r>
      <w:r>
        <w:rPr>
          <w:rFonts w:hint="eastAsia"/>
        </w:rPr>
        <w:br/>
      </w:r>
      <w:r>
        <w:rPr>
          <w:rFonts w:hint="eastAsia"/>
        </w:rPr>
        <w:t>第一章 行业发展综述</w:t>
      </w:r>
      <w:r>
        <w:rPr>
          <w:rFonts w:hint="eastAsia"/>
        </w:rPr>
        <w:br/>
      </w:r>
      <w:r>
        <w:rPr>
          <w:rFonts w:hint="eastAsia"/>
        </w:rPr>
        <w:t>　　1.1 行业界定</w:t>
      </w:r>
      <w:r>
        <w:rPr>
          <w:rFonts w:hint="eastAsia"/>
        </w:rPr>
        <w:br/>
      </w:r>
      <w:r>
        <w:rPr>
          <w:rFonts w:hint="eastAsia"/>
        </w:rPr>
        <w:t>　　　　1.1.1 行业概念界定</w:t>
      </w:r>
      <w:r>
        <w:rPr>
          <w:rFonts w:hint="eastAsia"/>
        </w:rPr>
        <w:br/>
      </w:r>
      <w:r>
        <w:rPr>
          <w:rFonts w:hint="eastAsia"/>
        </w:rPr>
        <w:t>　　　　1.1.2 行业类别界定</w:t>
      </w:r>
      <w:r>
        <w:rPr>
          <w:rFonts w:hint="eastAsia"/>
        </w:rPr>
        <w:br/>
      </w:r>
      <w:r>
        <w:rPr>
          <w:rFonts w:hint="eastAsia"/>
        </w:rPr>
        <w:t>　　1.2 行业发展背景分析</w:t>
      </w:r>
      <w:r>
        <w:rPr>
          <w:rFonts w:hint="eastAsia"/>
        </w:rPr>
        <w:br/>
      </w:r>
      <w:r>
        <w:rPr>
          <w:rFonts w:hint="eastAsia"/>
        </w:rPr>
        <w:t>　　　　1.2.1 家庭消费周期与消费特征分析</w:t>
      </w:r>
      <w:r>
        <w:rPr>
          <w:rFonts w:hint="eastAsia"/>
        </w:rPr>
        <w:br/>
      </w:r>
      <w:r>
        <w:rPr>
          <w:rFonts w:hint="eastAsia"/>
        </w:rPr>
        <w:t>　　　　（1）家庭消费生命周期界定</w:t>
      </w:r>
      <w:r>
        <w:rPr>
          <w:rFonts w:hint="eastAsia"/>
        </w:rPr>
        <w:br/>
      </w:r>
      <w:r>
        <w:rPr>
          <w:rFonts w:hint="eastAsia"/>
        </w:rPr>
        <w:t>　　　　（2）不同家庭消费生命周期的消费结构</w:t>
      </w:r>
      <w:r>
        <w:rPr>
          <w:rFonts w:hint="eastAsia"/>
        </w:rPr>
        <w:br/>
      </w:r>
      <w:r>
        <w:rPr>
          <w:rFonts w:hint="eastAsia"/>
        </w:rPr>
        <w:t>　　　　1.2.2 人口结构变迁与“婴儿潮”红利分析</w:t>
      </w:r>
      <w:r>
        <w:rPr>
          <w:rFonts w:hint="eastAsia"/>
        </w:rPr>
        <w:br/>
      </w:r>
      <w:r>
        <w:rPr>
          <w:rFonts w:hint="eastAsia"/>
        </w:rPr>
        <w:t>　　　　（1）我国人口结构变化特征</w:t>
      </w:r>
      <w:r>
        <w:rPr>
          <w:rFonts w:hint="eastAsia"/>
        </w:rPr>
        <w:br/>
      </w:r>
      <w:r>
        <w:rPr>
          <w:rFonts w:hint="eastAsia"/>
        </w:rPr>
        <w:t>　　　　1）出生人口速度减缓</w:t>
      </w:r>
      <w:r>
        <w:rPr>
          <w:rFonts w:hint="eastAsia"/>
        </w:rPr>
        <w:br/>
      </w:r>
      <w:r>
        <w:rPr>
          <w:rFonts w:hint="eastAsia"/>
        </w:rPr>
        <w:t>　　　　2）人口老龄化速度加快</w:t>
      </w:r>
      <w:r>
        <w:rPr>
          <w:rFonts w:hint="eastAsia"/>
        </w:rPr>
        <w:br/>
      </w:r>
      <w:r>
        <w:rPr>
          <w:rFonts w:hint="eastAsia"/>
        </w:rPr>
        <w:t>　　　　（2）人口结构变迁与消费品成长性影响</w:t>
      </w:r>
      <w:r>
        <w:rPr>
          <w:rFonts w:hint="eastAsia"/>
        </w:rPr>
        <w:br/>
      </w:r>
      <w:r>
        <w:rPr>
          <w:rFonts w:hint="eastAsia"/>
        </w:rPr>
        <w:t>　　1.3 行业发展现状分析</w:t>
      </w:r>
      <w:r>
        <w:rPr>
          <w:rFonts w:hint="eastAsia"/>
        </w:rPr>
        <w:br/>
      </w:r>
      <w:r>
        <w:rPr>
          <w:rFonts w:hint="eastAsia"/>
        </w:rPr>
        <w:t>　　　　1.3.1 行业市场规模</w:t>
      </w:r>
      <w:r>
        <w:rPr>
          <w:rFonts w:hint="eastAsia"/>
        </w:rPr>
        <w:br/>
      </w:r>
      <w:r>
        <w:rPr>
          <w:rFonts w:hint="eastAsia"/>
        </w:rPr>
        <w:t>　　　　1.3.2 行业消费结构</w:t>
      </w:r>
      <w:r>
        <w:rPr>
          <w:rFonts w:hint="eastAsia"/>
        </w:rPr>
        <w:br/>
      </w:r>
      <w:r>
        <w:rPr>
          <w:rFonts w:hint="eastAsia"/>
        </w:rPr>
        <w:t>　　　　1.3.3 行业消费特性</w:t>
      </w:r>
      <w:r>
        <w:rPr>
          <w:rFonts w:hint="eastAsia"/>
        </w:rPr>
        <w:br/>
      </w:r>
      <w:r>
        <w:rPr>
          <w:rFonts w:hint="eastAsia"/>
        </w:rPr>
        <w:t>　　1.4 行业产业链利润分布</w:t>
      </w:r>
      <w:r>
        <w:rPr>
          <w:rFonts w:hint="eastAsia"/>
        </w:rPr>
        <w:br/>
      </w:r>
      <w:r>
        <w:rPr>
          <w:rFonts w:hint="eastAsia"/>
        </w:rPr>
        <w:t>　　　　1.4.1 行业制造环节利润分布</w:t>
      </w:r>
      <w:r>
        <w:rPr>
          <w:rFonts w:hint="eastAsia"/>
        </w:rPr>
        <w:br/>
      </w:r>
      <w:r>
        <w:rPr>
          <w:rFonts w:hint="eastAsia"/>
        </w:rPr>
        <w:t>　　　　1.4.2 行业销售环节利润分布</w:t>
      </w:r>
      <w:r>
        <w:rPr>
          <w:rFonts w:hint="eastAsia"/>
        </w:rPr>
        <w:br/>
      </w:r>
      <w:r>
        <w:rPr>
          <w:rFonts w:hint="eastAsia"/>
        </w:rPr>
        <w:br/>
      </w:r>
      <w:r>
        <w:rPr>
          <w:rFonts w:hint="eastAsia"/>
        </w:rPr>
        <w:t>第二章 中国婴童日用品市场调研</w:t>
      </w:r>
      <w:r>
        <w:rPr>
          <w:rFonts w:hint="eastAsia"/>
        </w:rPr>
        <w:br/>
      </w:r>
      <w:r>
        <w:rPr>
          <w:rFonts w:hint="eastAsia"/>
        </w:rPr>
        <w:t>　　2.1 婴童洗护用品市场调研</w:t>
      </w:r>
      <w:r>
        <w:rPr>
          <w:rFonts w:hint="eastAsia"/>
        </w:rPr>
        <w:br/>
      </w:r>
      <w:r>
        <w:rPr>
          <w:rFonts w:hint="eastAsia"/>
        </w:rPr>
        <w:t>　　　　2.1.1 婴幼儿洗护用品市场发展概况</w:t>
      </w:r>
      <w:r>
        <w:rPr>
          <w:rFonts w:hint="eastAsia"/>
        </w:rPr>
        <w:br/>
      </w:r>
      <w:r>
        <w:rPr>
          <w:rFonts w:hint="eastAsia"/>
        </w:rPr>
        <w:t>　　　　2.1.2 婴幼儿洗护用品市场政策环境</w:t>
      </w:r>
      <w:r>
        <w:rPr>
          <w:rFonts w:hint="eastAsia"/>
        </w:rPr>
        <w:br/>
      </w:r>
      <w:r>
        <w:rPr>
          <w:rFonts w:hint="eastAsia"/>
        </w:rPr>
        <w:t>　　　　2.1.3 婴幼儿洗护用品市场发展特点</w:t>
      </w:r>
      <w:r>
        <w:rPr>
          <w:rFonts w:hint="eastAsia"/>
        </w:rPr>
        <w:br/>
      </w:r>
      <w:r>
        <w:rPr>
          <w:rFonts w:hint="eastAsia"/>
        </w:rPr>
        <w:t>　　　　（1）婴幼儿洗护用品市场产品结构特点</w:t>
      </w:r>
      <w:r>
        <w:rPr>
          <w:rFonts w:hint="eastAsia"/>
        </w:rPr>
        <w:br/>
      </w:r>
      <w:r>
        <w:rPr>
          <w:rFonts w:hint="eastAsia"/>
        </w:rPr>
        <w:t>　　　　（2）婴幼儿洗护用品市场消费特点</w:t>
      </w:r>
      <w:r>
        <w:rPr>
          <w:rFonts w:hint="eastAsia"/>
        </w:rPr>
        <w:br/>
      </w:r>
      <w:r>
        <w:rPr>
          <w:rFonts w:hint="eastAsia"/>
        </w:rPr>
        <w:t>　　　　2.1.4 婴幼儿洗护用品行业市场容量</w:t>
      </w:r>
      <w:r>
        <w:rPr>
          <w:rFonts w:hint="eastAsia"/>
        </w:rPr>
        <w:br/>
      </w:r>
      <w:r>
        <w:rPr>
          <w:rFonts w:hint="eastAsia"/>
        </w:rPr>
        <w:t>　　　　2.1.5 婴幼儿洗护用品市场竞争格局</w:t>
      </w:r>
      <w:r>
        <w:rPr>
          <w:rFonts w:hint="eastAsia"/>
        </w:rPr>
        <w:br/>
      </w:r>
      <w:r>
        <w:rPr>
          <w:rFonts w:hint="eastAsia"/>
        </w:rPr>
        <w:t>　　　　（1）婴幼儿洗护用品市场发展阶段分析</w:t>
      </w:r>
      <w:r>
        <w:rPr>
          <w:rFonts w:hint="eastAsia"/>
        </w:rPr>
        <w:br/>
      </w:r>
      <w:r>
        <w:rPr>
          <w:rFonts w:hint="eastAsia"/>
        </w:rPr>
        <w:t>　　　　（2）婴幼儿洗护用品品牌竞争格局</w:t>
      </w:r>
      <w:r>
        <w:rPr>
          <w:rFonts w:hint="eastAsia"/>
        </w:rPr>
        <w:br/>
      </w:r>
      <w:r>
        <w:rPr>
          <w:rFonts w:hint="eastAsia"/>
        </w:rPr>
        <w:t>　　　　（3）婴幼儿洗护用品市场渠道竞争分析</w:t>
      </w:r>
      <w:r>
        <w:rPr>
          <w:rFonts w:hint="eastAsia"/>
        </w:rPr>
        <w:br/>
      </w:r>
      <w:r>
        <w:rPr>
          <w:rFonts w:hint="eastAsia"/>
        </w:rPr>
        <w:t>　　　　2.1.6 婴幼儿洗护用品市场前景</w:t>
      </w:r>
      <w:r>
        <w:rPr>
          <w:rFonts w:hint="eastAsia"/>
        </w:rPr>
        <w:br/>
      </w:r>
      <w:r>
        <w:rPr>
          <w:rFonts w:hint="eastAsia"/>
        </w:rPr>
        <w:t>　　2.2 婴童纸尿裤市场调研</w:t>
      </w:r>
      <w:r>
        <w:rPr>
          <w:rFonts w:hint="eastAsia"/>
        </w:rPr>
        <w:br/>
      </w:r>
      <w:r>
        <w:rPr>
          <w:rFonts w:hint="eastAsia"/>
        </w:rPr>
        <w:t>　　　　2.2.1 婴幼儿纸尿裤市场发展概况</w:t>
      </w:r>
      <w:r>
        <w:rPr>
          <w:rFonts w:hint="eastAsia"/>
        </w:rPr>
        <w:br/>
      </w:r>
      <w:r>
        <w:rPr>
          <w:rFonts w:hint="eastAsia"/>
        </w:rPr>
        <w:t>　　　　2.2.2 婴幼儿纸尿裤市场政策环境</w:t>
      </w:r>
      <w:r>
        <w:rPr>
          <w:rFonts w:hint="eastAsia"/>
        </w:rPr>
        <w:br/>
      </w:r>
      <w:r>
        <w:rPr>
          <w:rFonts w:hint="eastAsia"/>
        </w:rPr>
        <w:t>　　　　2.2.3 婴幼儿纸尿裤市场发展特点</w:t>
      </w:r>
      <w:r>
        <w:rPr>
          <w:rFonts w:hint="eastAsia"/>
        </w:rPr>
        <w:br/>
      </w:r>
      <w:r>
        <w:rPr>
          <w:rFonts w:hint="eastAsia"/>
        </w:rPr>
        <w:t>　　　　（1）婴幼儿纸尿裤市场消费特点</w:t>
      </w:r>
      <w:r>
        <w:rPr>
          <w:rFonts w:hint="eastAsia"/>
        </w:rPr>
        <w:br/>
      </w:r>
      <w:r>
        <w:rPr>
          <w:rFonts w:hint="eastAsia"/>
        </w:rPr>
        <w:t>　　　　（2）婴幼儿纸尿裤市场运营特点</w:t>
      </w:r>
      <w:r>
        <w:rPr>
          <w:rFonts w:hint="eastAsia"/>
        </w:rPr>
        <w:br/>
      </w:r>
      <w:r>
        <w:rPr>
          <w:rFonts w:hint="eastAsia"/>
        </w:rPr>
        <w:t>　　　　2.2.4 婴幼儿纸尿裤市场竞争格局</w:t>
      </w:r>
      <w:r>
        <w:rPr>
          <w:rFonts w:hint="eastAsia"/>
        </w:rPr>
        <w:br/>
      </w:r>
      <w:r>
        <w:rPr>
          <w:rFonts w:hint="eastAsia"/>
        </w:rPr>
        <w:t>　　　　（1）婴幼儿纸尿裤市场发展阶段分析</w:t>
      </w:r>
      <w:r>
        <w:rPr>
          <w:rFonts w:hint="eastAsia"/>
        </w:rPr>
        <w:br/>
      </w:r>
      <w:r>
        <w:rPr>
          <w:rFonts w:hint="eastAsia"/>
        </w:rPr>
        <w:t>　　　　（2）婴幼儿纸尿裤品牌竞争格局</w:t>
      </w:r>
      <w:r>
        <w:rPr>
          <w:rFonts w:hint="eastAsia"/>
        </w:rPr>
        <w:br/>
      </w:r>
      <w:r>
        <w:rPr>
          <w:rFonts w:hint="eastAsia"/>
        </w:rPr>
        <w:t>　　　　2.2.5 婴幼儿纸尿裤企业投资情况</w:t>
      </w:r>
      <w:r>
        <w:rPr>
          <w:rFonts w:hint="eastAsia"/>
        </w:rPr>
        <w:br/>
      </w:r>
      <w:r>
        <w:rPr>
          <w:rFonts w:hint="eastAsia"/>
        </w:rPr>
        <w:t>　　　　（1）生产领域投资情况</w:t>
      </w:r>
      <w:r>
        <w:rPr>
          <w:rFonts w:hint="eastAsia"/>
        </w:rPr>
        <w:br/>
      </w:r>
      <w:r>
        <w:rPr>
          <w:rFonts w:hint="eastAsia"/>
        </w:rPr>
        <w:t>　　　　（2）销售领域投资情况</w:t>
      </w:r>
      <w:r>
        <w:rPr>
          <w:rFonts w:hint="eastAsia"/>
        </w:rPr>
        <w:br/>
      </w:r>
      <w:r>
        <w:rPr>
          <w:rFonts w:hint="eastAsia"/>
        </w:rPr>
        <w:t>　　　　2.2.6 婴幼儿纸尿裤市场前景</w:t>
      </w:r>
      <w:r>
        <w:rPr>
          <w:rFonts w:hint="eastAsia"/>
        </w:rPr>
        <w:br/>
      </w:r>
      <w:r>
        <w:rPr>
          <w:rFonts w:hint="eastAsia"/>
        </w:rPr>
        <w:t>　　2.3 婴童车、床市场调研</w:t>
      </w:r>
      <w:r>
        <w:rPr>
          <w:rFonts w:hint="eastAsia"/>
        </w:rPr>
        <w:br/>
      </w:r>
      <w:r>
        <w:rPr>
          <w:rFonts w:hint="eastAsia"/>
        </w:rPr>
        <w:t>　　　　2.3.1 婴幼儿车、床市场政策环境</w:t>
      </w:r>
      <w:r>
        <w:rPr>
          <w:rFonts w:hint="eastAsia"/>
        </w:rPr>
        <w:br/>
      </w:r>
      <w:r>
        <w:rPr>
          <w:rFonts w:hint="eastAsia"/>
        </w:rPr>
        <w:t>　　　　（1）童车安全要求国家标准</w:t>
      </w:r>
      <w:r>
        <w:rPr>
          <w:rFonts w:hint="eastAsia"/>
        </w:rPr>
        <w:br/>
      </w:r>
      <w:r>
        <w:rPr>
          <w:rFonts w:hint="eastAsia"/>
        </w:rPr>
        <w:t>　　　　（2）《儿童家具通用技术条件》</w:t>
      </w:r>
      <w:r>
        <w:rPr>
          <w:rFonts w:hint="eastAsia"/>
        </w:rPr>
        <w:br/>
      </w:r>
      <w:r>
        <w:rPr>
          <w:rFonts w:hint="eastAsia"/>
        </w:rPr>
        <w:t>　　　　2.3.2 婴幼儿车、床市场发展特点</w:t>
      </w:r>
      <w:r>
        <w:rPr>
          <w:rFonts w:hint="eastAsia"/>
        </w:rPr>
        <w:br/>
      </w:r>
      <w:r>
        <w:rPr>
          <w:rFonts w:hint="eastAsia"/>
        </w:rPr>
        <w:t>　　　　（1）婴幼儿车、床市场消费特点</w:t>
      </w:r>
      <w:r>
        <w:rPr>
          <w:rFonts w:hint="eastAsia"/>
        </w:rPr>
        <w:br/>
      </w:r>
      <w:r>
        <w:rPr>
          <w:rFonts w:hint="eastAsia"/>
        </w:rPr>
        <w:t>　　　　（2）婴幼儿车、床市场运营特点</w:t>
      </w:r>
      <w:r>
        <w:rPr>
          <w:rFonts w:hint="eastAsia"/>
        </w:rPr>
        <w:br/>
      </w:r>
      <w:r>
        <w:rPr>
          <w:rFonts w:hint="eastAsia"/>
        </w:rPr>
        <w:t>　　　　1）童车市场运营特点</w:t>
      </w:r>
      <w:r>
        <w:rPr>
          <w:rFonts w:hint="eastAsia"/>
        </w:rPr>
        <w:br/>
      </w:r>
      <w:r>
        <w:rPr>
          <w:rFonts w:hint="eastAsia"/>
        </w:rPr>
        <w:t>　　　　2）婴儿床市场运营特点</w:t>
      </w:r>
      <w:r>
        <w:rPr>
          <w:rFonts w:hint="eastAsia"/>
        </w:rPr>
        <w:br/>
      </w:r>
      <w:r>
        <w:rPr>
          <w:rFonts w:hint="eastAsia"/>
        </w:rPr>
        <w:t>　　　　2.3.3 婴幼儿车、床市场竞争格局</w:t>
      </w:r>
      <w:r>
        <w:rPr>
          <w:rFonts w:hint="eastAsia"/>
        </w:rPr>
        <w:br/>
      </w:r>
      <w:r>
        <w:rPr>
          <w:rFonts w:hint="eastAsia"/>
        </w:rPr>
        <w:t>　　　　（1）婴幼儿车、床品牌竞争格局</w:t>
      </w:r>
      <w:r>
        <w:rPr>
          <w:rFonts w:hint="eastAsia"/>
        </w:rPr>
        <w:br/>
      </w:r>
      <w:r>
        <w:rPr>
          <w:rFonts w:hint="eastAsia"/>
        </w:rPr>
        <w:t>　　　　（2）婴幼儿车、床市场渠道竞争分析</w:t>
      </w:r>
      <w:r>
        <w:rPr>
          <w:rFonts w:hint="eastAsia"/>
        </w:rPr>
        <w:br/>
      </w:r>
      <w:r>
        <w:rPr>
          <w:rFonts w:hint="eastAsia"/>
        </w:rPr>
        <w:t>　　　　2.3.4 婴幼儿车、床市场前景</w:t>
      </w:r>
      <w:r>
        <w:rPr>
          <w:rFonts w:hint="eastAsia"/>
        </w:rPr>
        <w:br/>
      </w:r>
      <w:r>
        <w:rPr>
          <w:rFonts w:hint="eastAsia"/>
        </w:rPr>
        <w:t>　　2.4 婴童日用品领先企业分析</w:t>
      </w:r>
      <w:r>
        <w:rPr>
          <w:rFonts w:hint="eastAsia"/>
        </w:rPr>
        <w:br/>
      </w:r>
      <w:r>
        <w:rPr>
          <w:rFonts w:hint="eastAsia"/>
        </w:rPr>
        <w:t>　　　　2.4.1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2.4.2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2.4.3 贝亲婴儿用品（上海）有限公司经营情况分析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2.4.4 天津郁美净集团有限公司经营情况分析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2.4.5 恒安（中国）卫生用品有限公司经营情况分析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2.4.6 尤妮佳生活用品（中国）有限公司经营情况分析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2.4.7 中山瑞德卫生纸品有限公司经营情况分析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2.4.8 全日美实业（上海）有限公司经营情况分析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2.4.9 北京金佰利个人卫生用品有限公司经营情况分析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2.4.10 宁波好孩子儿童用品有限公司经营情况分析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2.4.11 厦门帝尔特企业有限公司经营情况分析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2.4.12 宁波康贝儿童用品有限公司经营情况分析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第三章 中.智林.：行业发展与行业前景调研分析</w:t>
      </w:r>
      <w:r>
        <w:rPr>
          <w:rFonts w:hint="eastAsia"/>
        </w:rPr>
        <w:br/>
      </w:r>
      <w:r>
        <w:rPr>
          <w:rFonts w:hint="eastAsia"/>
        </w:rPr>
        <w:t>　　3.1 行业趋势预测分析</w:t>
      </w:r>
      <w:r>
        <w:rPr>
          <w:rFonts w:hint="eastAsia"/>
        </w:rPr>
        <w:br/>
      </w:r>
      <w:r>
        <w:rPr>
          <w:rFonts w:hint="eastAsia"/>
        </w:rPr>
        <w:t>　　　　3.1.1 行业发展趋势分析</w:t>
      </w:r>
      <w:r>
        <w:rPr>
          <w:rFonts w:hint="eastAsia"/>
        </w:rPr>
        <w:br/>
      </w:r>
      <w:r>
        <w:rPr>
          <w:rFonts w:hint="eastAsia"/>
        </w:rPr>
        <w:t>　　　　3.1.2 行业市场前景分析</w:t>
      </w:r>
      <w:r>
        <w:rPr>
          <w:rFonts w:hint="eastAsia"/>
        </w:rPr>
        <w:br/>
      </w:r>
      <w:r>
        <w:rPr>
          <w:rFonts w:hint="eastAsia"/>
        </w:rPr>
        <w:t>　　3.2 行业前景调研分析</w:t>
      </w:r>
      <w:r>
        <w:rPr>
          <w:rFonts w:hint="eastAsia"/>
        </w:rPr>
        <w:br/>
      </w:r>
      <w:r>
        <w:rPr>
          <w:rFonts w:hint="eastAsia"/>
        </w:rPr>
        <w:t>　　　　3.2.1 行业投资现状分析</w:t>
      </w:r>
      <w:r>
        <w:rPr>
          <w:rFonts w:hint="eastAsia"/>
        </w:rPr>
        <w:br/>
      </w:r>
      <w:r>
        <w:rPr>
          <w:rFonts w:hint="eastAsia"/>
        </w:rPr>
        <w:t>　　　　3.2.2 行业前景调研分析</w:t>
      </w:r>
      <w:r>
        <w:rPr>
          <w:rFonts w:hint="eastAsia"/>
        </w:rPr>
        <w:br/>
      </w:r>
      <w:r>
        <w:rPr>
          <w:rFonts w:hint="eastAsia"/>
        </w:rPr>
        <w:br/>
      </w:r>
      <w:r>
        <w:rPr>
          <w:rFonts w:hint="eastAsia"/>
        </w:rPr>
        <w:t>图表目录</w:t>
      </w:r>
      <w:r>
        <w:rPr>
          <w:rFonts w:hint="eastAsia"/>
        </w:rPr>
        <w:br/>
      </w:r>
      <w:r>
        <w:rPr>
          <w:rFonts w:hint="eastAsia"/>
        </w:rPr>
        <w:t>　　图表 1：家庭消费生命周期分析</w:t>
      </w:r>
      <w:r>
        <w:rPr>
          <w:rFonts w:hint="eastAsia"/>
        </w:rPr>
        <w:br/>
      </w:r>
      <w:r>
        <w:rPr>
          <w:rFonts w:hint="eastAsia"/>
        </w:rPr>
        <w:t>　　图表 2：家庭消费生命周期与消费特征分析</w:t>
      </w:r>
      <w:r>
        <w:rPr>
          <w:rFonts w:hint="eastAsia"/>
        </w:rPr>
        <w:br/>
      </w:r>
      <w:r>
        <w:rPr>
          <w:rFonts w:hint="eastAsia"/>
        </w:rPr>
        <w:t>　　图表 3：家庭消费生命周期与消费特征分析</w:t>
      </w:r>
      <w:r>
        <w:rPr>
          <w:rFonts w:hint="eastAsia"/>
        </w:rPr>
        <w:br/>
      </w:r>
      <w:r>
        <w:rPr>
          <w:rFonts w:hint="eastAsia"/>
        </w:rPr>
        <w:t>　　图表 4：近年来美国人均服装支出及增速（单位：美元，%）</w:t>
      </w:r>
      <w:r>
        <w:rPr>
          <w:rFonts w:hint="eastAsia"/>
        </w:rPr>
        <w:br/>
      </w:r>
      <w:r>
        <w:rPr>
          <w:rFonts w:hint="eastAsia"/>
        </w:rPr>
        <w:t>　　图表 5：近年来美国人均乳品支出及增速（单位：美元，%）</w:t>
      </w:r>
      <w:r>
        <w:rPr>
          <w:rFonts w:hint="eastAsia"/>
        </w:rPr>
        <w:br/>
      </w:r>
      <w:r>
        <w:rPr>
          <w:rFonts w:hint="eastAsia"/>
        </w:rPr>
        <w:t>　　图表 6：近60年来我国人口出生率及出生人口总数（单位：美元，‰）</w:t>
      </w:r>
      <w:r>
        <w:rPr>
          <w:rFonts w:hint="eastAsia"/>
        </w:rPr>
        <w:br/>
      </w:r>
      <w:r>
        <w:rPr>
          <w:rFonts w:hint="eastAsia"/>
        </w:rPr>
        <w:t>　　图表 7：近60年来我国65岁以上人口增速及占比（单位：%）</w:t>
      </w:r>
      <w:r>
        <w:rPr>
          <w:rFonts w:hint="eastAsia"/>
        </w:rPr>
        <w:br/>
      </w:r>
      <w:r>
        <w:rPr>
          <w:rFonts w:hint="eastAsia"/>
        </w:rPr>
        <w:t>　　图表 8：-2044年我国人口老龄化时间表（单位：万人）</w:t>
      </w:r>
      <w:r>
        <w:rPr>
          <w:rFonts w:hint="eastAsia"/>
        </w:rPr>
        <w:br/>
      </w:r>
      <w:r>
        <w:rPr>
          <w:rFonts w:hint="eastAsia"/>
        </w:rPr>
        <w:t>　　图表 9：-2049年我国60岁以上人口比重及预测（单位：%）</w:t>
      </w:r>
      <w:r>
        <w:rPr>
          <w:rFonts w:hint="eastAsia"/>
        </w:rPr>
        <w:br/>
      </w:r>
      <w:r>
        <w:rPr>
          <w:rFonts w:hint="eastAsia"/>
        </w:rPr>
        <w:t>　　图表 10：中国婴幼儿洗护用品市场品牌分别情况（单位：%）</w:t>
      </w:r>
      <w:r>
        <w:rPr>
          <w:rFonts w:hint="eastAsia"/>
        </w:rPr>
        <w:br/>
      </w:r>
      <w:r>
        <w:rPr>
          <w:rFonts w:hint="eastAsia"/>
        </w:rPr>
        <w:t>　　图表 11：国内婴儿纸尿裤主要品牌</w:t>
      </w:r>
      <w:r>
        <w:rPr>
          <w:rFonts w:hint="eastAsia"/>
        </w:rPr>
        <w:br/>
      </w:r>
      <w:r>
        <w:rPr>
          <w:rFonts w:hint="eastAsia"/>
        </w:rPr>
        <w:t>　　图表 12：2024年中国婴儿纸尿裤市场品牌排名</w:t>
      </w:r>
      <w:r>
        <w:rPr>
          <w:rFonts w:hint="eastAsia"/>
        </w:rPr>
        <w:br/>
      </w:r>
      <w:r>
        <w:rPr>
          <w:rFonts w:hint="eastAsia"/>
        </w:rPr>
        <w:t>　　图表 13：国内童车市场主要品牌</w:t>
      </w:r>
      <w:r>
        <w:rPr>
          <w:rFonts w:hint="eastAsia"/>
        </w:rPr>
        <w:br/>
      </w:r>
      <w:r>
        <w:rPr>
          <w:rFonts w:hint="eastAsia"/>
        </w:rPr>
        <w:t>　　图表 14：2024-2030年广州宝洁有限公司产销能力分析（单位：万元）</w:t>
      </w:r>
      <w:r>
        <w:rPr>
          <w:rFonts w:hint="eastAsia"/>
        </w:rPr>
        <w:br/>
      </w:r>
      <w:r>
        <w:rPr>
          <w:rFonts w:hint="eastAsia"/>
        </w:rPr>
        <w:t>　　图表 15：2024-2030年广州宝洁有限公司盈利能力分析（单位：%）</w:t>
      </w:r>
      <w:r>
        <w:rPr>
          <w:rFonts w:hint="eastAsia"/>
        </w:rPr>
        <w:br/>
      </w:r>
      <w:r>
        <w:rPr>
          <w:rFonts w:hint="eastAsia"/>
        </w:rPr>
        <w:t>　　图表 16：2024-2030年广州宝洁有限公司运营能力分析（单位：次）</w:t>
      </w:r>
      <w:r>
        <w:rPr>
          <w:rFonts w:hint="eastAsia"/>
        </w:rPr>
        <w:br/>
      </w:r>
      <w:r>
        <w:rPr>
          <w:rFonts w:hint="eastAsia"/>
        </w:rPr>
        <w:t>　　图表 17：2024-2030年广州宝洁有限公司偿债能力分析（单位：%，倍）</w:t>
      </w:r>
      <w:r>
        <w:rPr>
          <w:rFonts w:hint="eastAsia"/>
        </w:rPr>
        <w:br/>
      </w:r>
      <w:r>
        <w:rPr>
          <w:rFonts w:hint="eastAsia"/>
        </w:rPr>
        <w:t>　　图表 18：2024-2030年广州宝洁有限公司发展能力分析（单位：%）</w:t>
      </w:r>
      <w:r>
        <w:rPr>
          <w:rFonts w:hint="eastAsia"/>
        </w:rPr>
        <w:br/>
      </w:r>
      <w:r>
        <w:rPr>
          <w:rFonts w:hint="eastAsia"/>
        </w:rPr>
        <w:t>　　图表 19：广州宝洁有限公司优劣势分析</w:t>
      </w:r>
      <w:r>
        <w:rPr>
          <w:rFonts w:hint="eastAsia"/>
        </w:rPr>
        <w:br/>
      </w:r>
      <w:r>
        <w:rPr>
          <w:rFonts w:hint="eastAsia"/>
        </w:rPr>
        <w:t>　　图表 20：2024-2030年强生（中国）有限公司产销能力分析（单位：万元）</w:t>
      </w:r>
      <w:r>
        <w:rPr>
          <w:rFonts w:hint="eastAsia"/>
        </w:rPr>
        <w:br/>
      </w:r>
      <w:r>
        <w:rPr>
          <w:rFonts w:hint="eastAsia"/>
        </w:rPr>
        <w:t>　　图表 21：2024-2030年强生（中国）有限公司盈利能力分析（单位：%）</w:t>
      </w:r>
      <w:r>
        <w:rPr>
          <w:rFonts w:hint="eastAsia"/>
        </w:rPr>
        <w:br/>
      </w:r>
      <w:r>
        <w:rPr>
          <w:rFonts w:hint="eastAsia"/>
        </w:rPr>
        <w:t>　　图表 22：2024-2030年强生（中国）有限公司运营能力分析（单位：次）</w:t>
      </w:r>
      <w:r>
        <w:rPr>
          <w:rFonts w:hint="eastAsia"/>
        </w:rPr>
        <w:br/>
      </w:r>
      <w:r>
        <w:rPr>
          <w:rFonts w:hint="eastAsia"/>
        </w:rPr>
        <w:t>　　图表 23：2024-2030年强生（中国）有限公司偿债能力分析（单位：%，倍）</w:t>
      </w:r>
      <w:r>
        <w:rPr>
          <w:rFonts w:hint="eastAsia"/>
        </w:rPr>
        <w:br/>
      </w:r>
      <w:r>
        <w:rPr>
          <w:rFonts w:hint="eastAsia"/>
        </w:rPr>
        <w:t>　　图表 24：2024-2030年强生（中国）有限公司发展能力分析（单位：%）</w:t>
      </w:r>
      <w:r>
        <w:rPr>
          <w:rFonts w:hint="eastAsia"/>
        </w:rPr>
        <w:br/>
      </w:r>
      <w:r>
        <w:rPr>
          <w:rFonts w:hint="eastAsia"/>
        </w:rPr>
        <w:t>　　图表 25：强生（中国）有限公司优劣势分析</w:t>
      </w:r>
      <w:r>
        <w:rPr>
          <w:rFonts w:hint="eastAsia"/>
        </w:rPr>
        <w:br/>
      </w:r>
      <w:r>
        <w:rPr>
          <w:rFonts w:hint="eastAsia"/>
        </w:rPr>
        <w:t>　　图表 26：2024-2030年贝亲婴儿用品（上海）有限公司产销能力分析（单位：万元）</w:t>
      </w:r>
      <w:r>
        <w:rPr>
          <w:rFonts w:hint="eastAsia"/>
        </w:rPr>
        <w:br/>
      </w:r>
      <w:r>
        <w:rPr>
          <w:rFonts w:hint="eastAsia"/>
        </w:rPr>
        <w:t>　　图表 27：2024-2030年贝亲婴儿用品（上海）有限公司盈利能力分析（单位：%）</w:t>
      </w:r>
      <w:r>
        <w:rPr>
          <w:rFonts w:hint="eastAsia"/>
        </w:rPr>
        <w:br/>
      </w:r>
      <w:r>
        <w:rPr>
          <w:rFonts w:hint="eastAsia"/>
        </w:rPr>
        <w:t>　　图表 28：2024-2030年贝亲婴儿用品（上海）有限公司运营能力分析（单位：次）</w:t>
      </w:r>
      <w:r>
        <w:rPr>
          <w:rFonts w:hint="eastAsia"/>
        </w:rPr>
        <w:br/>
      </w:r>
      <w:r>
        <w:rPr>
          <w:rFonts w:hint="eastAsia"/>
        </w:rPr>
        <w:t>　　图表 29：2024-2030年贝亲婴儿用品（上海）有限公司偿债能力分析（单位：%，倍）</w:t>
      </w:r>
      <w:r>
        <w:rPr>
          <w:rFonts w:hint="eastAsia"/>
        </w:rPr>
        <w:br/>
      </w:r>
      <w:r>
        <w:rPr>
          <w:rFonts w:hint="eastAsia"/>
        </w:rPr>
        <w:t>　　图表 30：2024-2030年贝亲婴儿用品（上海）有限公司发展能力分析（单位：%）</w:t>
      </w:r>
      <w:r>
        <w:rPr>
          <w:rFonts w:hint="eastAsia"/>
        </w:rPr>
        <w:br/>
      </w:r>
      <w:r>
        <w:rPr>
          <w:rFonts w:hint="eastAsia"/>
        </w:rPr>
        <w:t>　　图表 31：贝亲婴儿用品（上海）有限公司优劣势分析</w:t>
      </w:r>
      <w:r>
        <w:rPr>
          <w:rFonts w:hint="eastAsia"/>
        </w:rPr>
        <w:br/>
      </w:r>
      <w:r>
        <w:rPr>
          <w:rFonts w:hint="eastAsia"/>
        </w:rPr>
        <w:t>　　图表 32：2024-2030年天津郁美净集团有限公司产销能力分析（单位：万元）</w:t>
      </w:r>
      <w:r>
        <w:rPr>
          <w:rFonts w:hint="eastAsia"/>
        </w:rPr>
        <w:br/>
      </w:r>
      <w:r>
        <w:rPr>
          <w:rFonts w:hint="eastAsia"/>
        </w:rPr>
        <w:t>　　图表 33：2024-2030年天津郁美净集团有限公司盈利能力分析（单位：%）</w:t>
      </w:r>
      <w:r>
        <w:rPr>
          <w:rFonts w:hint="eastAsia"/>
        </w:rPr>
        <w:br/>
      </w:r>
      <w:r>
        <w:rPr>
          <w:rFonts w:hint="eastAsia"/>
        </w:rPr>
        <w:t>　　图表 34：2024-2030年天津郁美净集团有限公司运营能力分析（单位：次）</w:t>
      </w:r>
      <w:r>
        <w:rPr>
          <w:rFonts w:hint="eastAsia"/>
        </w:rPr>
        <w:br/>
      </w:r>
      <w:r>
        <w:rPr>
          <w:rFonts w:hint="eastAsia"/>
        </w:rPr>
        <w:t>　　图表 35：2024-2030年天津郁美净集团有限公司偿债能力分析（单位：%，倍）</w:t>
      </w:r>
      <w:r>
        <w:rPr>
          <w:rFonts w:hint="eastAsia"/>
        </w:rPr>
        <w:br/>
      </w:r>
      <w:r>
        <w:rPr>
          <w:rFonts w:hint="eastAsia"/>
        </w:rPr>
        <w:t>　　图表 36：2024-2030年天津郁美净集团有限公司发展能力分析（单位：%）</w:t>
      </w:r>
      <w:r>
        <w:rPr>
          <w:rFonts w:hint="eastAsia"/>
        </w:rPr>
        <w:br/>
      </w:r>
      <w:r>
        <w:rPr>
          <w:rFonts w:hint="eastAsia"/>
        </w:rPr>
        <w:t>　　图表 37：天津郁美净集团分店分布图</w:t>
      </w:r>
      <w:r>
        <w:rPr>
          <w:rFonts w:hint="eastAsia"/>
        </w:rPr>
        <w:br/>
      </w:r>
      <w:r>
        <w:rPr>
          <w:rFonts w:hint="eastAsia"/>
        </w:rPr>
        <w:t>　　图表 38：天津郁美净集团有限公司优劣势分析</w:t>
      </w:r>
      <w:r>
        <w:rPr>
          <w:rFonts w:hint="eastAsia"/>
        </w:rPr>
        <w:br/>
      </w:r>
      <w:r>
        <w:rPr>
          <w:rFonts w:hint="eastAsia"/>
        </w:rPr>
        <w:t>　　图表 39：2024-2030年恒安（中国）卫生用品有限公司产销能力分析（单位：万元）</w:t>
      </w:r>
      <w:r>
        <w:rPr>
          <w:rFonts w:hint="eastAsia"/>
        </w:rPr>
        <w:br/>
      </w:r>
      <w:r>
        <w:rPr>
          <w:rFonts w:hint="eastAsia"/>
        </w:rPr>
        <w:t>　　图表 40：2024-2030年恒安（中国）卫生用品有限公司盈利能力分析（单位：%）</w:t>
      </w:r>
      <w:r>
        <w:rPr>
          <w:rFonts w:hint="eastAsia"/>
        </w:rPr>
        <w:br/>
      </w:r>
      <w:r>
        <w:rPr>
          <w:rFonts w:hint="eastAsia"/>
        </w:rPr>
        <w:t>　　图表 41：2024-2030年恒安（中国）卫生用品有限公司运营能力分析（单位：次）</w:t>
      </w:r>
      <w:r>
        <w:rPr>
          <w:rFonts w:hint="eastAsia"/>
        </w:rPr>
        <w:br/>
      </w:r>
      <w:r>
        <w:rPr>
          <w:rFonts w:hint="eastAsia"/>
        </w:rPr>
        <w:t>　　图表 42：2024-2030年恒安（中国）卫生用品有限公司偿债能力分析（单位：%，倍）</w:t>
      </w:r>
      <w:r>
        <w:rPr>
          <w:rFonts w:hint="eastAsia"/>
        </w:rPr>
        <w:br/>
      </w:r>
      <w:r>
        <w:rPr>
          <w:rFonts w:hint="eastAsia"/>
        </w:rPr>
        <w:t>　　图表 43：2024-2030年恒安（中国）卫生用品有限公司发展能力分析（单位：%）</w:t>
      </w:r>
      <w:r>
        <w:rPr>
          <w:rFonts w:hint="eastAsia"/>
        </w:rPr>
        <w:br/>
      </w:r>
      <w:r>
        <w:rPr>
          <w:rFonts w:hint="eastAsia"/>
        </w:rPr>
        <w:t>　　图表 44：恒安（中国）卫生用品有限公司优劣势分析</w:t>
      </w:r>
      <w:r>
        <w:rPr>
          <w:rFonts w:hint="eastAsia"/>
        </w:rPr>
        <w:br/>
      </w:r>
      <w:r>
        <w:rPr>
          <w:rFonts w:hint="eastAsia"/>
        </w:rPr>
        <w:t>　　图表 45：2024-2030年尤妮佳生活用品（中国）有限公司产销能力分析（单位：万元）</w:t>
      </w:r>
      <w:r>
        <w:rPr>
          <w:rFonts w:hint="eastAsia"/>
        </w:rPr>
        <w:br/>
      </w:r>
      <w:r>
        <w:rPr>
          <w:rFonts w:hint="eastAsia"/>
        </w:rPr>
        <w:t>　　图表 46：2024-2030年尤妮佳生活用品（中国）有限公司盈利能力分析（单位：%）</w:t>
      </w:r>
      <w:r>
        <w:rPr>
          <w:rFonts w:hint="eastAsia"/>
        </w:rPr>
        <w:br/>
      </w:r>
      <w:r>
        <w:rPr>
          <w:rFonts w:hint="eastAsia"/>
        </w:rPr>
        <w:t>　　图表 47：2024-2030年尤妮佳生活用品（中国）有限公司运营能力分析（单位：次）</w:t>
      </w:r>
      <w:r>
        <w:rPr>
          <w:rFonts w:hint="eastAsia"/>
        </w:rPr>
        <w:br/>
      </w:r>
      <w:r>
        <w:rPr>
          <w:rFonts w:hint="eastAsia"/>
        </w:rPr>
        <w:t>　　图表 48：2024-2030年尤妮佳生活用品（中国）有限公司偿债能力分析（单位：%，倍）</w:t>
      </w:r>
      <w:r>
        <w:rPr>
          <w:rFonts w:hint="eastAsia"/>
        </w:rPr>
        <w:br/>
      </w:r>
      <w:r>
        <w:rPr>
          <w:rFonts w:hint="eastAsia"/>
        </w:rPr>
        <w:t>　　图表 49：2024-2030年尤妮佳生活用品（中国）有限公司发展能力分析（单位：%）</w:t>
      </w:r>
      <w:r>
        <w:rPr>
          <w:rFonts w:hint="eastAsia"/>
        </w:rPr>
        <w:br/>
      </w:r>
      <w:r>
        <w:rPr>
          <w:rFonts w:hint="eastAsia"/>
        </w:rPr>
        <w:t>　　图表 50：尤妮佳生活用品（中国）有限公司优劣势分析</w:t>
      </w:r>
      <w:r>
        <w:rPr>
          <w:rFonts w:hint="eastAsia"/>
        </w:rPr>
        <w:br/>
      </w:r>
      <w:r>
        <w:rPr>
          <w:rFonts w:hint="eastAsia"/>
        </w:rPr>
        <w:t>　　图表 51：2024-2030年中山瑞德卫生纸品有限公司产销能力分析（单位：万元）</w:t>
      </w:r>
      <w:r>
        <w:rPr>
          <w:rFonts w:hint="eastAsia"/>
        </w:rPr>
        <w:br/>
      </w:r>
      <w:r>
        <w:rPr>
          <w:rFonts w:hint="eastAsia"/>
        </w:rPr>
        <w:t>　　图表 52：2024-2030年中山瑞德卫生纸品有限公司盈利能力分析（单位：%）</w:t>
      </w:r>
      <w:r>
        <w:rPr>
          <w:rFonts w:hint="eastAsia"/>
        </w:rPr>
        <w:br/>
      </w:r>
      <w:r>
        <w:rPr>
          <w:rFonts w:hint="eastAsia"/>
        </w:rPr>
        <w:t>　　图表 53：2024-2030年中山瑞德卫生纸品有限公司运营能力分析（单位：次）</w:t>
      </w:r>
      <w:r>
        <w:rPr>
          <w:rFonts w:hint="eastAsia"/>
        </w:rPr>
        <w:br/>
      </w:r>
      <w:r>
        <w:rPr>
          <w:rFonts w:hint="eastAsia"/>
        </w:rPr>
        <w:t>　　图表 54：2024-2030年中山瑞德卫生纸品有限公司偿债能力分析（单位：%，倍）</w:t>
      </w:r>
      <w:r>
        <w:rPr>
          <w:rFonts w:hint="eastAsia"/>
        </w:rPr>
        <w:br/>
      </w:r>
      <w:r>
        <w:rPr>
          <w:rFonts w:hint="eastAsia"/>
        </w:rPr>
        <w:t>　　图表 55：2024-2030年中山瑞德卫生纸品有限公司发展能力分析（单位：%）</w:t>
      </w:r>
      <w:r>
        <w:rPr>
          <w:rFonts w:hint="eastAsia"/>
        </w:rPr>
        <w:br/>
      </w:r>
      <w:r>
        <w:rPr>
          <w:rFonts w:hint="eastAsia"/>
        </w:rPr>
        <w:t>　　图表 56：中山瑞德卫生纸品有限公司优劣势分析</w:t>
      </w:r>
      <w:r>
        <w:rPr>
          <w:rFonts w:hint="eastAsia"/>
        </w:rPr>
        <w:br/>
      </w:r>
      <w:r>
        <w:rPr>
          <w:rFonts w:hint="eastAsia"/>
        </w:rPr>
        <w:t>　　图表 57：2024-2030年全日美实业（上海）有限公司产销能力分析（单位：万元）</w:t>
      </w:r>
      <w:r>
        <w:rPr>
          <w:rFonts w:hint="eastAsia"/>
        </w:rPr>
        <w:br/>
      </w:r>
      <w:r>
        <w:rPr>
          <w:rFonts w:hint="eastAsia"/>
        </w:rPr>
        <w:t>　　图表 58：2024-2030年全日美实业（上海）有限公司盈利能力分析（单位：%）</w:t>
      </w:r>
      <w:r>
        <w:rPr>
          <w:rFonts w:hint="eastAsia"/>
        </w:rPr>
        <w:br/>
      </w:r>
      <w:r>
        <w:rPr>
          <w:rFonts w:hint="eastAsia"/>
        </w:rPr>
        <w:t>　　图表 59：2024-2030年全日美实业（上海）有限公司运营能力分析（单位：次）</w:t>
      </w:r>
      <w:r>
        <w:rPr>
          <w:rFonts w:hint="eastAsia"/>
        </w:rPr>
        <w:br/>
      </w:r>
      <w:r>
        <w:rPr>
          <w:rFonts w:hint="eastAsia"/>
        </w:rPr>
        <w:t>　　图表 60：2024-2030年全日美实业（上海）有限公司偿债能力分析（单位：%，倍）</w:t>
      </w:r>
      <w:r>
        <w:rPr>
          <w:rFonts w:hint="eastAsia"/>
        </w:rPr>
        <w:br/>
      </w:r>
      <w:r>
        <w:rPr>
          <w:rFonts w:hint="eastAsia"/>
        </w:rPr>
        <w:t>　　图表 61：2024-2030年全日美实业（上海）有限公司发展能力分析（单位：%）</w:t>
      </w:r>
      <w:r>
        <w:rPr>
          <w:rFonts w:hint="eastAsia"/>
        </w:rPr>
        <w:br/>
      </w:r>
      <w:r>
        <w:rPr>
          <w:rFonts w:hint="eastAsia"/>
        </w:rPr>
        <w:t>　　图表 62：全日美实业（上海）有限公司销售网络</w:t>
      </w:r>
      <w:r>
        <w:rPr>
          <w:rFonts w:hint="eastAsia"/>
        </w:rPr>
        <w:br/>
      </w:r>
      <w:r>
        <w:rPr>
          <w:rFonts w:hint="eastAsia"/>
        </w:rPr>
        <w:t>　　图表 63：全日美实业（上海）有限公司优劣势分析</w:t>
      </w:r>
      <w:r>
        <w:rPr>
          <w:rFonts w:hint="eastAsia"/>
        </w:rPr>
        <w:br/>
      </w:r>
      <w:r>
        <w:rPr>
          <w:rFonts w:hint="eastAsia"/>
        </w:rPr>
        <w:t>　　图表 64：2024-2030年北京金佰利个人卫生用品有限公司产销能力分析（单位：万元）</w:t>
      </w:r>
      <w:r>
        <w:rPr>
          <w:rFonts w:hint="eastAsia"/>
        </w:rPr>
        <w:br/>
      </w:r>
      <w:r>
        <w:rPr>
          <w:rFonts w:hint="eastAsia"/>
        </w:rPr>
        <w:t>　　图表 65：2024-2030年北京金佰利个人卫生用品有限公司盈利能力分析（单位：%）</w:t>
      </w:r>
      <w:r>
        <w:rPr>
          <w:rFonts w:hint="eastAsia"/>
        </w:rPr>
        <w:br/>
      </w:r>
      <w:r>
        <w:rPr>
          <w:rFonts w:hint="eastAsia"/>
        </w:rPr>
        <w:t>　　图表 66：2024-2030年北京金佰利个人卫生用品有限公司运营能力分析（单位：次）</w:t>
      </w:r>
      <w:r>
        <w:rPr>
          <w:rFonts w:hint="eastAsia"/>
        </w:rPr>
        <w:br/>
      </w:r>
      <w:r>
        <w:rPr>
          <w:rFonts w:hint="eastAsia"/>
        </w:rPr>
        <w:t>　　图表 67：2024-2030年北京金佰利个人卫生用品有限公司偿债能力分析（单位：%，倍）</w:t>
      </w:r>
      <w:r>
        <w:rPr>
          <w:rFonts w:hint="eastAsia"/>
        </w:rPr>
        <w:br/>
      </w:r>
      <w:r>
        <w:rPr>
          <w:rFonts w:hint="eastAsia"/>
        </w:rPr>
        <w:t>　　图表 68：2024-2030年北京金佰利个人卫生用品有限公司发展能力分析（单位：%）</w:t>
      </w:r>
      <w:r>
        <w:rPr>
          <w:rFonts w:hint="eastAsia"/>
        </w:rPr>
        <w:br/>
      </w:r>
      <w:r>
        <w:rPr>
          <w:rFonts w:hint="eastAsia"/>
        </w:rPr>
        <w:t>　　图表 69：北京金佰利个人卫生用品有限公司优劣势分析</w:t>
      </w:r>
      <w:r>
        <w:rPr>
          <w:rFonts w:hint="eastAsia"/>
        </w:rPr>
        <w:br/>
      </w:r>
      <w:r>
        <w:rPr>
          <w:rFonts w:hint="eastAsia"/>
        </w:rPr>
        <w:t>　　图表 70：2024-2030年宁波好孩子儿童用品有限公司产销能力分析（单位：万元）</w:t>
      </w:r>
      <w:r>
        <w:rPr>
          <w:rFonts w:hint="eastAsia"/>
        </w:rPr>
        <w:br/>
      </w:r>
      <w:r>
        <w:rPr>
          <w:rFonts w:hint="eastAsia"/>
        </w:rPr>
        <w:t>　　图表 71：2024-2030年宁波好孩子儿童用品有限公司盈利能力分析（单位：%）</w:t>
      </w:r>
      <w:r>
        <w:rPr>
          <w:rFonts w:hint="eastAsia"/>
        </w:rPr>
        <w:br/>
      </w:r>
      <w:r>
        <w:rPr>
          <w:rFonts w:hint="eastAsia"/>
        </w:rPr>
        <w:t>　　图表 72：2024-2030年宁波好孩子儿童用品有限公司运营能力分析（单位：次）</w:t>
      </w:r>
      <w:r>
        <w:rPr>
          <w:rFonts w:hint="eastAsia"/>
        </w:rPr>
        <w:br/>
      </w:r>
      <w:r>
        <w:rPr>
          <w:rFonts w:hint="eastAsia"/>
        </w:rPr>
        <w:t>　　图表 73：2024-2030年宁波好孩子儿童用品有限公司偿债能力分析（单位：%，倍）</w:t>
      </w:r>
      <w:r>
        <w:rPr>
          <w:rFonts w:hint="eastAsia"/>
        </w:rPr>
        <w:br/>
      </w:r>
      <w:r>
        <w:rPr>
          <w:rFonts w:hint="eastAsia"/>
        </w:rPr>
        <w:t>　　图表 74：2024-2030年宁波好孩子儿童用品有限公司发展能力分析（单位：%）</w:t>
      </w:r>
      <w:r>
        <w:rPr>
          <w:rFonts w:hint="eastAsia"/>
        </w:rPr>
        <w:br/>
      </w:r>
      <w:r>
        <w:rPr>
          <w:rFonts w:hint="eastAsia"/>
        </w:rPr>
        <w:t>　　图表 75：宁波好孩子儿童用品有限公司优劣势分析</w:t>
      </w:r>
      <w:r>
        <w:rPr>
          <w:rFonts w:hint="eastAsia"/>
        </w:rPr>
        <w:br/>
      </w:r>
      <w:r>
        <w:rPr>
          <w:rFonts w:hint="eastAsia"/>
        </w:rPr>
        <w:t>　　图表 76：2024-2030年厦门帝尔特企业有限公司产销能力分析（单位：万元）</w:t>
      </w:r>
      <w:r>
        <w:rPr>
          <w:rFonts w:hint="eastAsia"/>
        </w:rPr>
        <w:br/>
      </w:r>
      <w:r>
        <w:rPr>
          <w:rFonts w:hint="eastAsia"/>
        </w:rPr>
        <w:t>　　图表 77：2024-2030年厦门帝尔特企业有限公司盈利能力分析（单位：%）</w:t>
      </w:r>
      <w:r>
        <w:rPr>
          <w:rFonts w:hint="eastAsia"/>
        </w:rPr>
        <w:br/>
      </w:r>
      <w:r>
        <w:rPr>
          <w:rFonts w:hint="eastAsia"/>
        </w:rPr>
        <w:t>　　图表 78：2024-2030年厦门帝尔特企业有限公司运营能力分析（单位：次）</w:t>
      </w:r>
      <w:r>
        <w:rPr>
          <w:rFonts w:hint="eastAsia"/>
        </w:rPr>
        <w:br/>
      </w:r>
      <w:r>
        <w:rPr>
          <w:rFonts w:hint="eastAsia"/>
        </w:rPr>
        <w:t>　　图表 79：2024-2030年厦门帝尔特企业有限公司偿债能力分析（单位：%，倍）</w:t>
      </w:r>
      <w:r>
        <w:rPr>
          <w:rFonts w:hint="eastAsia"/>
        </w:rPr>
        <w:br/>
      </w:r>
      <w:r>
        <w:rPr>
          <w:rFonts w:hint="eastAsia"/>
        </w:rPr>
        <w:t>　　图表 80：2024-2030年厦门帝尔特企业有限公司发展能力分析（单位：%）</w:t>
      </w:r>
      <w:r>
        <w:rPr>
          <w:rFonts w:hint="eastAsia"/>
        </w:rPr>
        <w:br/>
      </w:r>
      <w:r>
        <w:rPr>
          <w:rFonts w:hint="eastAsia"/>
        </w:rPr>
        <w:t>　　图表 81：厦门帝尔特企业有限公司优劣势分析</w:t>
      </w:r>
      <w:r>
        <w:rPr>
          <w:rFonts w:hint="eastAsia"/>
        </w:rPr>
        <w:br/>
      </w:r>
      <w:r>
        <w:rPr>
          <w:rFonts w:hint="eastAsia"/>
        </w:rPr>
        <w:t>　　图表 82：2024-2030年宁波康贝儿童用品有限公司产销能力分析（单位：万元）</w:t>
      </w:r>
      <w:r>
        <w:rPr>
          <w:rFonts w:hint="eastAsia"/>
        </w:rPr>
        <w:br/>
      </w:r>
      <w:r>
        <w:rPr>
          <w:rFonts w:hint="eastAsia"/>
        </w:rPr>
        <w:t>　　图表 83：2024-2030年宁波康贝儿童用品有限公司盈利能力分析（单位：%）</w:t>
      </w:r>
      <w:r>
        <w:rPr>
          <w:rFonts w:hint="eastAsia"/>
        </w:rPr>
        <w:br/>
      </w:r>
      <w:r>
        <w:rPr>
          <w:rFonts w:hint="eastAsia"/>
        </w:rPr>
        <w:t>　　图表 84：2024-2030年宁波康贝儿童用品有限公司运营能力分析（单位：次）</w:t>
      </w:r>
      <w:r>
        <w:rPr>
          <w:rFonts w:hint="eastAsia"/>
        </w:rPr>
        <w:br/>
      </w:r>
      <w:r>
        <w:rPr>
          <w:rFonts w:hint="eastAsia"/>
        </w:rPr>
        <w:t>　　图表 85：2024-2030年宁波康贝儿童用品有限公司偿债能力分析（单位：%，倍）</w:t>
      </w:r>
      <w:r>
        <w:rPr>
          <w:rFonts w:hint="eastAsia"/>
        </w:rPr>
        <w:br/>
      </w:r>
      <w:r>
        <w:rPr>
          <w:rFonts w:hint="eastAsia"/>
        </w:rPr>
        <w:t>　　图表 86：2024-2030年宁波康贝儿童用品有限公司发展能力分析（单位：%）</w:t>
      </w:r>
      <w:r>
        <w:rPr>
          <w:rFonts w:hint="eastAsia"/>
        </w:rPr>
        <w:br/>
      </w:r>
      <w:r>
        <w:rPr>
          <w:rFonts w:hint="eastAsia"/>
        </w:rPr>
        <w:t>　　图表 87：宁波康贝儿童用品有限公司优劣势分析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38989d76b4943" w:history="1">
        <w:r>
          <w:rPr>
            <w:rStyle w:val="Hyperlink"/>
          </w:rPr>
          <w:t>中国婴童日用品行业现状调研与发展趋势分析报告（2024-2030年）</w:t>
        </w:r>
      </w:hyperlink>
      <w:r>
        <w:rPr>
          <w:color w:val="C00000"/>
        </w:rPr>
        <w:t>》，报告编号：</w:t>
      </w:r>
      <w:r>
        <w:rPr>
          <w:rFonts w:hint="eastAsia"/>
          <w:color w:val="C00000"/>
        </w:rPr>
        <w:t>2052977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38989d76b4943" w:history="1">
        <w:r>
          <w:rPr>
            <w:rStyle w:val="Hyperlink"/>
          </w:rPr>
          <w:t>https://www.20087.com/7/97/YingTongRiYongPinFaZhanQuShiYuCe.html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f3a528bed49a6" w:history="1">
      <w:r>
        <w:rPr>
          <w:rStyle w:val="Hyperlink"/>
        </w:rPr>
        <w:t>中国婴童日用品行业现状调研与发展趋势分析报告（2024-2030年）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ingTongRiYongPinFaZhanQuShiYuCe.html" TargetMode="External" Id="Rda138989d76b4943" /></Relationships>
</file>

<file path=word/_rels/header2.xml.rels>&#65279;<?xml version="1.0" encoding="utf-8"?><Relationships xmlns="http://schemas.openxmlformats.org/package/2006/relationships"><Relationship Type="http://schemas.openxmlformats.org/officeDocument/2006/relationships/hyperlink" Target="https://www.20087.com/7/97/YingTongRiYongPinFaZhanQuShiYuCe.html" TargetMode="External" Id="R6aff3a528bed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2024-05-22T07:17:00Z</dcterms:created>
  <dcterms:modified xsi:type="dcterms:W3CDTF">2024-05-22T08:17:00Z</dcterms:modified>
  <dc:subject>中国婴童日用品行业现状调研与发展趋势分析报告（2024-2030年）</dc:subject>
  <dc:title>中国婴童日用品行业现状调研与发展趋势分析报告（2024-2030年）</dc:title>
  <cp:keywords>中国婴童日用品行业现状调研与发展趋势分析报告（2024-2030年）</cp:keywords>
  <dc:description>中国婴童日用品行业现状调研与发展趋势分析报告（2024-2030年）</dc:description>
</cp:coreProperties>
</file>