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17c663390414e" w:history="1">
              <w:r>
                <w:rPr>
                  <w:rStyle w:val="Hyperlink"/>
                </w:rPr>
                <w:t>2024-2030年中国纸品加工行业发展研究与趋势预测报告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17c663390414e" w:history="1">
              <w:r>
                <w:rPr>
                  <w:rStyle w:val="Hyperlink"/>
                </w:rPr>
                <w:t>2024-2030年中国纸品加工行业发展研究与趋势预测报告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17c663390414e" w:history="1">
                <w:r>
                  <w:rPr>
                    <w:rStyle w:val="Hyperlink"/>
                  </w:rPr>
                  <w:t>https://www.20087.com/7/37/ZhiPinJiaGongDeQianJingQuShi.html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加工行业涉及纸张的生产、切割、折叠、印刷、包装等多个环节，广泛服务于出版、包装、办公等多个领域。近年来，随着环保意识的提高和消费者偏好的变化，纸品加工行业正经历从传统生产向绿色、智能、定制化转型的过程。循环经济理念推动了废纸回收和再生纸的使用，而数字印刷技术则使得小批量、个性化生产成为可能。</w:t>
      </w:r>
      <w:r>
        <w:rPr>
          <w:rFonts w:hint="eastAsia"/>
        </w:rPr>
        <w:br/>
      </w:r>
      <w:r>
        <w:rPr>
          <w:rFonts w:hint="eastAsia"/>
        </w:rPr>
        <w:t>　　未来，纸品加工行业将更加重视可持续发展和技术创新。环保材料和绿色生产流程将成为行业标准，如生物基、可降解的包装材料将占据更大市场份额。同时，数字化和自动化技术的深度融合，如3D打印、智能仓储和物流，将提升生产效率和灵活性。此外，随着个性化消费趋势的增强，定制化服务将成为纸品加工企业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17c663390414e" w:history="1">
        <w:r>
          <w:rPr>
            <w:rStyle w:val="Hyperlink"/>
          </w:rPr>
          <w:t>2024-2030年中国纸品加工行业发展研究与趋势预测报告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纸品加工行业的发展现状、市场规模、供需动态及进出口情况。报告详细解读了纸品加工产业链上下游、重点区域市场、竞争格局及领先企业的表现，同时评估了纸品加工行业风险与投资机会。通过对纸品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纸品加工行业界定及应用</w:t>
      </w:r>
      <w:r>
        <w:rPr>
          <w:rFonts w:hint="eastAsia"/>
        </w:rPr>
        <w:br/>
      </w:r>
      <w:r>
        <w:rPr>
          <w:rFonts w:hint="eastAsia"/>
        </w:rPr>
        <w:t>　　第一节 纸品加工行业定义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纸品加工主要应用领域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2019-2024年全球纸品加工行业运行概况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2019-2024年全球纸品加工行业市场规模分析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2024-2030年全球纸品加工行业发展趋势预测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2023-2024年中国纸品加工发展环境分析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纸品加工行业相关发展规划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中国纸品加工行业现状调研分析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一、2023-2024年纸品加工行业品牌发展现状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二、2023-2024年纸品加工行业需求市场现状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三、2023-2024年纸品加工市场需求层次分析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四、2023-2024年中国纸品加工市场走向分析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中国纸品加工产品技术分析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一、2023-2024年纸品加工产品技术变化特点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二、2023-2024年纸品加工产品市场的新技术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三、2023-2024年纸品加工产品市场现状分析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一、2023-2024年纸品加工产品市场存在的主要问题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二、2023-2024年国内纸品加工产品市场的三大瓶颈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三、2023-2024年纸品加工产品市场遭遇的规模难题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一、纸品加工市场特点</w:t>
      </w:r>
      <w:r>
        <w:rPr>
          <w:rFonts w:hint="eastAsia"/>
        </w:rPr>
        <w:br/>
      </w:r>
      <w:r>
        <w:rPr>
          <w:rFonts w:hint="eastAsia"/>
        </w:rPr>
        <w:t>　　　　二、纸品加工市场分析</w:t>
      </w:r>
      <w:r>
        <w:rPr>
          <w:rFonts w:hint="eastAsia"/>
        </w:rPr>
        <w:br/>
      </w:r>
      <w:r>
        <w:rPr>
          <w:rFonts w:hint="eastAsia"/>
        </w:rPr>
        <w:t>　　　　三、纸品加工市场变化的方向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中国纸品加工行业市场供需现状调研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中国纸品加工行业产量情况分析及预测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一、纸品加工总体产能规模</w:t>
      </w:r>
      <w:r>
        <w:rPr>
          <w:rFonts w:hint="eastAsia"/>
        </w:rPr>
        <w:br/>
      </w:r>
      <w:r>
        <w:rPr>
          <w:rFonts w:hint="eastAsia"/>
        </w:rPr>
        <w:t>　　　　二、纸品加工生产区域分布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三、2019-2024年中国纸品加工产量统计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四、2024-2030年中国纸品加工产量预测</w:t>
      </w:r>
      <w:r>
        <w:rPr>
          <w:rFonts w:hint="eastAsia"/>
        </w:rPr>
        <w:br/>
      </w:r>
      <w:r>
        <w:rPr>
          <w:rFonts w:hint="eastAsia"/>
        </w:rPr>
        <w:t>　　第三节 中国纸品加工市场需求分析及预测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中国纸品加工价格趋势分析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二、2024-2030年中国纸品加工市场价格走势预测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中国纸品加工进出口分析</w:t>
      </w:r>
      <w:r>
        <w:rPr>
          <w:rFonts w:hint="eastAsia"/>
        </w:rPr>
        <w:br/>
      </w:r>
      <w:r>
        <w:rPr>
          <w:rFonts w:hint="eastAsia"/>
        </w:rPr>
        <w:t>　　第一节 纸品加工进口情况分析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纸品加工出口情况分析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影响纸品加工进出口因素分析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中国纸品加工行业主要指标监测分析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纸品加工行业细分产品调研</w:t>
      </w:r>
      <w:r>
        <w:rPr>
          <w:rFonts w:hint="eastAsia"/>
        </w:rPr>
        <w:br/>
      </w:r>
      <w:r>
        <w:rPr>
          <w:rFonts w:hint="eastAsia"/>
        </w:rPr>
        <w:t>　　第一节 纸品加工细分产品结构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纸品加工行业上下游发展情况分析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纸品加工行业上游产业发展分析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纸品加工行业下游产业发展分析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**地区纸品加工市场容量分析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**地区纸品加工市场容量分析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**地区纸品加工市场容量分析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**地区纸品加工市场容量分析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**地区纸品加工市场容量分析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纸品加工行业前景及投资风险预警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2024年纸品加工市场前景分析</w:t>
      </w:r>
      <w:r>
        <w:rPr>
          <w:rFonts w:hint="eastAsia"/>
        </w:rPr>
        <w:br/>
      </w:r>
      <w:r>
        <w:rPr>
          <w:rFonts w:hint="eastAsia"/>
        </w:rPr>
        <w:t>　　第二节 2024年纸品加工行业发展趋势预测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一、2024年影响纸品加工行业运行的有利因素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二、2024年影响纸品加工行业运行的稳定因素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三、2024年影响纸品加工行业运行的不利因素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四、2024年中国纸品加工行业发展面临的挑战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五、2024年中国纸品加工行业发展面临的机遇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纸品加工行业投资风险预警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一、纸品加工行业市场风险预测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二、纸品加工行业政策风险预测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三、纸品加工行业经营风险预测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四、纸品加工行业技术风险预测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五、纸品加工行业竞争风险预测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六、纸品加工行业其他风险预测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纸品加工投资建议</w:t>
      </w:r>
      <w:r>
        <w:rPr>
          <w:rFonts w:hint="eastAsia"/>
        </w:rPr>
        <w:br/>
      </w:r>
      <w:r>
        <w:rPr>
          <w:rFonts w:hint="eastAsia"/>
        </w:rPr>
        <w:t>　　第一节 纸品加工行业投资环境分析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纸品加工行业投资进入壁垒分析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纸品加工行业历程</w:t>
      </w:r>
      <w:r>
        <w:rPr>
          <w:rFonts w:hint="eastAsia"/>
        </w:rPr>
        <w:br/>
      </w:r>
      <w:r>
        <w:rPr>
          <w:rFonts w:hint="eastAsia"/>
        </w:rPr>
        <w:t>　　图表 纸品加工行业生命周期</w:t>
      </w:r>
      <w:r>
        <w:rPr>
          <w:rFonts w:hint="eastAsia"/>
        </w:rPr>
        <w:br/>
      </w:r>
      <w:r>
        <w:rPr>
          <w:rFonts w:hint="eastAsia"/>
        </w:rPr>
        <w:t>　　图表 纸品加工行业产业链分析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2019-2024年中国纸品加工进口金额分析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2019-2024年中国纸品加工出口数量分析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2019-2024年中国纸品加工出口金额分析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2024-2030年中国纸品加工市场需求量预测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2024年中国纸品加工市场前景分析</w:t>
      </w:r>
      <w:r>
        <w:rPr>
          <w:rFonts w:hint="eastAsia"/>
        </w:rPr>
        <w:br/>
      </w:r>
      <w:r>
        <w:rPr>
          <w:rFonts w:hint="eastAsia"/>
        </w:rPr>
        <w:t>　　图表 2024年中国纸品加工发展趋势预测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17c663390414e" w:history="1">
        <w:r>
          <w:rPr>
            <w:rStyle w:val="Hyperlink"/>
          </w:rPr>
          <w:t>2024-2030年中国纸品加工行业发展研究与趋势预测报告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17c663390414e" w:history="1">
        <w:r>
          <w:rPr>
            <w:rStyle w:val="Hyperlink"/>
          </w:rPr>
          <w:t>https://www.20087.com/7/37/ZhiPinJiaGongDeQianJingQuShi.html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热点：生活用纸加工厂、纸品加工厂、卫生纸加工设备机器、纸品加工厂是做什么的、纸品加工属于什么行业、纸品加工厂利润怎么样、生活用纸加工机器多少钱、纸品加工营业执照好办吗、卫生纸加工设备3000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15893927f4a88" w:history="1">
      <w:r>
        <w:rPr>
          <w:rStyle w:val="Hyperlink"/>
        </w:rPr>
        <w:t>2024-2030年中国纸品加工行业发展研究与趋势预测报告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PinJiaGongDeQianJingQuShi.html" TargetMode="External" Id="Rc1717c66339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PinJiaGongDeQianJingQuShi.html" TargetMode="External" Id="R1cd15893927f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2024-04-23T07:10:00Z</dcterms:created>
  <dcterms:modified xsi:type="dcterms:W3CDTF">2024-04-23T08:10:00Z</dcterms:modified>
  <dc:subject>2024-2030年中国纸品加工行业发展研究与趋势预测报告</dc:subject>
  <dc:title>2024-2030年中国纸品加工行业发展研究与趋势预测报告</dc:title>
  <cp:keywords>2024-2030年中国纸品加工行业发展研究与趋势预测报告</cp:keywords>
  <dc:description>2024-2030年中国纸品加工行业发展研究与趋势预测报告</dc:description>
</cp:coreProperties>
</file>