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0cf0e724b43d8" w:history="1">
              <w:r>
                <w:rPr>
                  <w:rStyle w:val="Hyperlink"/>
                </w:rPr>
                <w:t>2026-2032年中国彩妆市场分析与前景趋势预测报告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0cf0e724b43d8" w:history="1">
              <w:r>
                <w:rPr>
                  <w:rStyle w:val="Hyperlink"/>
                </w:rPr>
                <w:t>2026-2032年中国彩妆市场分析与前景趋势预测报告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0cf0e724b43d8" w:history="1">
                <w:r>
                  <w:rPr>
                    <w:rStyle w:val="Hyperlink"/>
                  </w:rPr>
                  <w:t>https://www.20087.com/7/97/CaiZhuangShiChangQianJingFenXi.html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呈现出爆炸式的增长，特别是在年轻消费群体中，彩妆已成为日常美容和自我表达的重要方式。社交媒体和KOL（关键意见领袖）的影响力，推动了彩妆品牌的多元化和个性化发展。消费者对天然、无害成分的追求，以及对动物福利的关注，促使行业转向更加环保和道德的生产方式。然而，市场饱和度的提高和消费者喜好的快速变化，对品牌创新和市场反应速度提出了更高要求。</w:t>
      </w:r>
      <w:r>
        <w:rPr>
          <w:rFonts w:hint="eastAsia"/>
        </w:rPr>
        <w:br/>
      </w:r>
      <w:r>
        <w:rPr>
          <w:rFonts w:hint="eastAsia"/>
        </w:rPr>
        <w:t>　　未来，彩妆行业将更加注重产品创新和可持续发展。通过采用生物科技和植物提取物，开发更安全、更有效的彩妆产品。同时，行业将加强与消费者之间的互动，利用社交媒体和虚拟试妆技术，提供更加个性化和沉浸式的购物体验。此外，随着消费者对品牌价值观的重视，彩妆品牌将更加注重社会责任，推动行业向更加公平、包容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0cf0e724b43d8" w:history="1">
        <w:r>
          <w:rPr>
            <w:rStyle w:val="Hyperlink"/>
          </w:rPr>
          <w:t>2026-2032年中国彩妆市场分析与前景趋势预测报告</w:t>
        </w:r>
      </w:hyperlink>
      <w:r>
        <w:rPr>
          <w:rFonts w:hint="eastAsia"/>
        </w:rPr>
        <w:t>》基于权威数据，系统分析了彩妆行业的市场规模、供需结构和价格机制，梳理了彩妆产业链各环节现状及细分领域特点。报告研究了彩妆行业技术发展水平与创新方向，评估了彩妆重点企业的市场表现，结合彩妆区域市场差异分析了发展潜力。通过对政策环境、消费趋势和彩妆产业升级路径的研判，客观预测了彩妆行业未来走向与增长空间，同时识别了潜在风险因素。报告为政府部门制定彩妆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彩妆行业概述</w:t>
      </w:r>
      <w:r>
        <w:rPr>
          <w:rFonts w:hint="eastAsia"/>
        </w:rPr>
        <w:br/>
      </w:r>
      <w:r>
        <w:rPr>
          <w:rFonts w:hint="eastAsia"/>
        </w:rPr>
        <w:t>　　第一节 彩妆定义与分类</w:t>
      </w:r>
      <w:r>
        <w:rPr>
          <w:rFonts w:hint="eastAsia"/>
        </w:rPr>
        <w:br/>
      </w:r>
      <w:r>
        <w:rPr>
          <w:rFonts w:hint="eastAsia"/>
        </w:rPr>
        <w:t>　　第二节 彩妆应用领域</w:t>
      </w:r>
      <w:r>
        <w:rPr>
          <w:rFonts w:hint="eastAsia"/>
        </w:rPr>
        <w:br/>
      </w:r>
      <w:r>
        <w:rPr>
          <w:rFonts w:hint="eastAsia"/>
        </w:rPr>
        <w:t>　　第三节 彩妆行业经济指标分析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彩妆产业链及经营模式分析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2020-2025年全球彩妆市场规模与趋势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主要国家与地区彩妆市场分析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2025-2026年彩妆产能与投资动态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一、国内彩妆产能及利用情况</w:t>
      </w:r>
      <w:r>
        <w:rPr>
          <w:rFonts w:hint="eastAsia"/>
        </w:rPr>
        <w:br/>
      </w:r>
      <w:r>
        <w:rPr>
          <w:rFonts w:hint="eastAsia"/>
        </w:rPr>
        <w:t>　　　　二、彩妆产能扩张与投资动态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2026-2032年彩妆行业产量统计与趋势预测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1、2020-2025年彩妆产量及增长趋势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二、影响彩妆产量的关键因素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三、2026-2032年彩妆产量预测</w:t>
      </w:r>
      <w:r>
        <w:rPr>
          <w:rFonts w:hint="eastAsia"/>
        </w:rPr>
        <w:br/>
      </w:r>
      <w:r>
        <w:rPr>
          <w:rFonts w:hint="eastAsia"/>
        </w:rPr>
        <w:t>　　第三节 2026-2032年彩妆市场需求与销售分析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一、2025-2026年彩妆行业需求现状</w:t>
      </w:r>
      <w:r>
        <w:rPr>
          <w:rFonts w:hint="eastAsia"/>
        </w:rPr>
        <w:br/>
      </w:r>
      <w:r>
        <w:rPr>
          <w:rFonts w:hint="eastAsia"/>
        </w:rPr>
        <w:t>　　　　二、彩妆客户群体与需求特点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彩妆细分市场分析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彩妆下游应用与客户群体分析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一、2025-2026年彩妆各应用领域市场现状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2025-2026年中国彩妆技术发展研究</w:t>
      </w:r>
      <w:r>
        <w:rPr>
          <w:rFonts w:hint="eastAsia"/>
        </w:rPr>
        <w:br/>
      </w:r>
      <w:r>
        <w:rPr>
          <w:rFonts w:hint="eastAsia"/>
        </w:rPr>
        <w:t>　　第一节 当前彩妆技术发展现状</w:t>
      </w:r>
      <w:r>
        <w:rPr>
          <w:rFonts w:hint="eastAsia"/>
        </w:rPr>
        <w:br/>
      </w:r>
      <w:r>
        <w:rPr>
          <w:rFonts w:hint="eastAsia"/>
        </w:rPr>
        <w:t>　　第二节 国内外彩妆技术差异与原因</w:t>
      </w:r>
      <w:r>
        <w:rPr>
          <w:rFonts w:hint="eastAsia"/>
        </w:rPr>
        <w:br/>
      </w:r>
      <w:r>
        <w:rPr>
          <w:rFonts w:hint="eastAsia"/>
        </w:rPr>
        <w:t>　　第三节 彩妆技术创新与发展趋势预测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技术进步对彩妆行业的影响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彩妆定价策略与方法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2020-2025年中国彩妆行业进出口情况分析</w:t>
      </w:r>
      <w:r>
        <w:rPr>
          <w:rFonts w:hint="eastAsia"/>
        </w:rPr>
        <w:br/>
      </w:r>
      <w:r>
        <w:rPr>
          <w:rFonts w:hint="eastAsia"/>
        </w:rPr>
        <w:t>　　第一节 彩妆行业进口情况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一、2020-2025年彩妆进口规模及增长情况</w:t>
      </w:r>
      <w:r>
        <w:rPr>
          <w:rFonts w:hint="eastAsia"/>
        </w:rPr>
        <w:br/>
      </w:r>
      <w:r>
        <w:rPr>
          <w:rFonts w:hint="eastAsia"/>
        </w:rPr>
        <w:t>　　　　二、彩妆主要进口来源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一、2020-2025年彩妆出口规模及增长情况</w:t>
      </w:r>
      <w:r>
        <w:rPr>
          <w:rFonts w:hint="eastAsia"/>
        </w:rPr>
        <w:br/>
      </w:r>
      <w:r>
        <w:rPr>
          <w:rFonts w:hint="eastAsia"/>
        </w:rPr>
        <w:t>　　　　二、彩妆主要出口目的地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2020-2025年中国彩妆行业规模情况</w:t>
      </w:r>
      <w:r>
        <w:rPr>
          <w:rFonts w:hint="eastAsia"/>
        </w:rPr>
        <w:br/>
      </w:r>
      <w:r>
        <w:rPr>
          <w:rFonts w:hint="eastAsia"/>
        </w:rPr>
        <w:t>　　　　一、彩妆行业企业数量规模</w:t>
      </w:r>
      <w:r>
        <w:rPr>
          <w:rFonts w:hint="eastAsia"/>
        </w:rPr>
        <w:br/>
      </w:r>
      <w:r>
        <w:rPr>
          <w:rFonts w:hint="eastAsia"/>
        </w:rPr>
        <w:t>　　　　二、彩妆行业从业人员规模</w:t>
      </w:r>
      <w:r>
        <w:rPr>
          <w:rFonts w:hint="eastAsia"/>
        </w:rPr>
        <w:br/>
      </w:r>
      <w:r>
        <w:rPr>
          <w:rFonts w:hint="eastAsia"/>
        </w:rPr>
        <w:t>　　　　三、彩妆行业市场敏感性分析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2020-2025年中国彩妆行业财务能力分析</w:t>
      </w:r>
      <w:r>
        <w:rPr>
          <w:rFonts w:hint="eastAsia"/>
        </w:rPr>
        <w:br/>
      </w:r>
      <w:r>
        <w:rPr>
          <w:rFonts w:hint="eastAsia"/>
        </w:rPr>
        <w:t>　　　　一、彩妆行业盈利能力</w:t>
      </w:r>
      <w:r>
        <w:rPr>
          <w:rFonts w:hint="eastAsia"/>
        </w:rPr>
        <w:br/>
      </w:r>
      <w:r>
        <w:rPr>
          <w:rFonts w:hint="eastAsia"/>
        </w:rPr>
        <w:t>　　　　二、彩妆行业偿债能力</w:t>
      </w:r>
      <w:r>
        <w:rPr>
          <w:rFonts w:hint="eastAsia"/>
        </w:rPr>
        <w:br/>
      </w:r>
      <w:r>
        <w:rPr>
          <w:rFonts w:hint="eastAsia"/>
        </w:rPr>
        <w:t>　　　　三、彩妆行业营运能力</w:t>
      </w:r>
      <w:r>
        <w:rPr>
          <w:rFonts w:hint="eastAsia"/>
        </w:rPr>
        <w:br/>
      </w:r>
      <w:r>
        <w:rPr>
          <w:rFonts w:hint="eastAsia"/>
        </w:rPr>
        <w:t>　　　　四、彩妆行业发展能力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中国彩妆行业竞争格局分析</w:t>
      </w:r>
      <w:r>
        <w:rPr>
          <w:rFonts w:hint="eastAsia"/>
        </w:rPr>
        <w:br/>
      </w:r>
      <w:r>
        <w:rPr>
          <w:rFonts w:hint="eastAsia"/>
        </w:rPr>
        <w:t>　　第一节 彩妆行业竞争格局总览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2020-2025年彩妆行业企业并购活动分析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彩妆销售模式与渠道策略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彩妆品牌与市场推广策略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彩妆研发投入与技术创新能力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彩妆合作联盟与资源整合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中国彩妆行业风险与对策</w:t>
      </w:r>
      <w:r>
        <w:rPr>
          <w:rFonts w:hint="eastAsia"/>
        </w:rPr>
        <w:br/>
      </w:r>
      <w:r>
        <w:rPr>
          <w:rFonts w:hint="eastAsia"/>
        </w:rPr>
        <w:t>　　第一节 彩妆行业SWOT分析</w:t>
      </w:r>
      <w:r>
        <w:rPr>
          <w:rFonts w:hint="eastAsia"/>
        </w:rPr>
        <w:br/>
      </w:r>
      <w:r>
        <w:rPr>
          <w:rFonts w:hint="eastAsia"/>
        </w:rPr>
        <w:t>　　　　一、彩妆行业优势</w:t>
      </w:r>
      <w:r>
        <w:rPr>
          <w:rFonts w:hint="eastAsia"/>
        </w:rPr>
        <w:br/>
      </w:r>
      <w:r>
        <w:rPr>
          <w:rFonts w:hint="eastAsia"/>
        </w:rPr>
        <w:t>　　　　二、彩妆行业劣势</w:t>
      </w:r>
      <w:r>
        <w:rPr>
          <w:rFonts w:hint="eastAsia"/>
        </w:rPr>
        <w:br/>
      </w:r>
      <w:r>
        <w:rPr>
          <w:rFonts w:hint="eastAsia"/>
        </w:rPr>
        <w:t>　　　　三、彩妆市场机会</w:t>
      </w:r>
      <w:r>
        <w:rPr>
          <w:rFonts w:hint="eastAsia"/>
        </w:rPr>
        <w:br/>
      </w:r>
      <w:r>
        <w:rPr>
          <w:rFonts w:hint="eastAsia"/>
        </w:rPr>
        <w:t>　　　　四、彩妆市场威胁</w:t>
      </w:r>
      <w:r>
        <w:rPr>
          <w:rFonts w:hint="eastAsia"/>
        </w:rPr>
        <w:br/>
      </w:r>
      <w:r>
        <w:rPr>
          <w:rFonts w:hint="eastAsia"/>
        </w:rPr>
        <w:t>　　第二节 彩妆行业风险及对策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2025-2026年彩妆行业发展环境分析</w:t>
      </w:r>
      <w:r>
        <w:rPr>
          <w:rFonts w:hint="eastAsia"/>
        </w:rPr>
        <w:br/>
      </w:r>
      <w:r>
        <w:rPr>
          <w:rFonts w:hint="eastAsia"/>
        </w:rPr>
        <w:t>　　　　一、彩妆行业主管部门与监管体制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二、彩妆行业主要法律法规及政策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三、彩妆行业标准与质量监管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2026-2032年彩妆行业发展趋势与方向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2026-2032年彩妆行业发展潜力与机遇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[^中^智^林^]彩妆行业发展建议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2020-2025年中国彩妆出口金额分析</w:t>
      </w:r>
      <w:r>
        <w:rPr>
          <w:rFonts w:hint="eastAsia"/>
        </w:rPr>
        <w:br/>
      </w:r>
      <w:r>
        <w:rPr>
          <w:rFonts w:hint="eastAsia"/>
        </w:rPr>
        <w:t>　　图表 2026年中国彩妆进口国家及地区分析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0cf0e724b43d8" w:history="1">
        <w:r>
          <w:rPr>
            <w:rStyle w:val="Hyperlink"/>
          </w:rPr>
          <w:t>2026-2032年中国彩妆市场分析与前景趋势预测报告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0cf0e724b43d8" w:history="1">
        <w:r>
          <w:rPr>
            <w:rStyle w:val="Hyperlink"/>
          </w:rPr>
          <w:t>https://www.20087.com/7/97/CaiZhuangShiChangQianJingFenXi.html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d3895305749bb" w:history="1">
      <w:r>
        <w:rPr>
          <w:rStyle w:val="Hyperlink"/>
        </w:rPr>
        <w:t>2026-2032年中国彩妆市场分析与前景趋势预测报告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aiZhuangShiChangQianJingFenXi.html" TargetMode="External" Id="R3520cf0e724b43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aiZhuangShiChangQianJingFenXi.html" TargetMode="External" Id="Rd4ed38953057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2025-07-22T02:38:00Z</dcterms:created>
  <dcterms:modified xsi:type="dcterms:W3CDTF">2025-07-22T03:38:00Z</dcterms:modified>
  <dc:subject>2026-2032年中国彩妆市场分析与前景趋势预测报告</dc:subject>
  <dc:title>2026-2032年中国彩妆市场分析与前景趋势预测报告</dc:title>
  <cp:keywords>2026-2032年中国彩妆市场分析与前景趋势预测报告</cp:keywords>
  <dc:description>2026-2032年中国彩妆市场分析与前景趋势预测报告</dc:description>
</cp:coreProperties>
</file>