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68ed5b23469f" w:history="1">
              <w:r>
                <w:rPr>
                  <w:rStyle w:val="Hyperlink"/>
                </w:rPr>
                <w:t>2026-2032年中国彩箱行业发展研究与市场前景预测报告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68ed5b23469f" w:history="1">
              <w:r>
                <w:rPr>
                  <w:rStyle w:val="Hyperlink"/>
                </w:rPr>
                <w:t>2026-2032年中国彩箱行业发展研究与市场前景预测报告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b68ed5b23469f" w:history="1">
                <w:r>
                  <w:rPr>
                    <w:rStyle w:val="Hyperlink"/>
                  </w:rPr>
                  <w:t>https://www.20087.com/7/07/CaiXiangDeFaZhanQianJing.html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箱是商品外包装的核心形式，承担着保护产品、传递信息与塑造品牌形象的多重职能，广泛应用于快消品、家电、食品饮料及电商领域。当前彩箱普遍采用四色印刷、覆膜、烫金等工艺提升视觉表现力，并通过结构优化增强堆码强度与抗压性能。随着品牌竞争加剧，彩箱设计愈发注重开箱仪式感与社交传播属性，异形箱、互动式开启结构及AR触发图案等创新不断涌现。与此同时，环保压力推动行业减少油墨重金属含量、推广水性涂层，并探索单一材质结构以利于回收。然而，彩箱产业链仍面临原材料价格波动、印刷色彩一致性控制难、以及小批量订单响应效率低等挑战，尤其在跨境电商场景下，多国合规标签与语言版本管理进一步增加复杂度。</w:t>
      </w:r>
      <w:r>
        <w:rPr>
          <w:rFonts w:hint="eastAsia"/>
        </w:rPr>
        <w:br/>
      </w:r>
      <w:r>
        <w:rPr>
          <w:rFonts w:hint="eastAsia"/>
        </w:rPr>
        <w:t>　　未来，彩箱将加速向智能化、个性化与循环化方向转型。数字印刷技术的成熟将支持按需生产与千人千面定制，使限量版、地域专属或用户生成内容彩箱成为营销新工具。在功能层面，智能彩箱可能集成温度指示标签、防拆封传感器或NFC芯片，实现从物流监控到消费者互动的全链路价值延伸。可持续发展方面，无塑化设计、可食用油墨及完全可堆肥材料将成为研发重点，配合闭环回收体系构建绿色包装生态。此外，彩箱结构数据库与AI设计助手的普及，将大幅提升包装工程师的开发效率，缩短新品上市周期。长远来看，彩箱不仅是包裹商品的容器，更将成为品牌与消费者建立情感连接、传递价值观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68ed5b23469f" w:history="1">
        <w:r>
          <w:rPr>
            <w:rStyle w:val="Hyperlink"/>
          </w:rPr>
          <w:t>2026-2032年中国彩箱行业发展研究与市场前景预测报告</w:t>
        </w:r>
      </w:hyperlink>
      <w:r>
        <w:rPr>
          <w:rFonts w:hint="eastAsia"/>
        </w:rPr>
        <w:t>》依据国家统计局、相关行业协会及科研机构的详实数据，系统分析了彩箱行业的产业链结构、市场规模与需求状况，并探讨了彩箱市场价格及行业现状。报告特别关注了彩箱行业的重点企业，对彩箱市场竞争格局、集中度和品牌影响力进行了剖析。此外，报告对彩箱行业的市场前景和发展趋势进行了科学预测，同时进一步细分市场，指出了彩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彩箱行业概述</w:t>
      </w:r>
      <w:r>
        <w:rPr>
          <w:rFonts w:hint="eastAsia"/>
        </w:rPr>
        <w:br/>
      </w:r>
      <w:r>
        <w:rPr>
          <w:rFonts w:hint="eastAsia"/>
        </w:rPr>
        <w:t>　　第一节 彩箱定义与分类</w:t>
      </w:r>
      <w:r>
        <w:rPr>
          <w:rFonts w:hint="eastAsia"/>
        </w:rPr>
        <w:br/>
      </w:r>
      <w:r>
        <w:rPr>
          <w:rFonts w:hint="eastAsia"/>
        </w:rPr>
        <w:t>　　第二节 彩箱应用领域</w:t>
      </w:r>
      <w:r>
        <w:rPr>
          <w:rFonts w:hint="eastAsia"/>
        </w:rPr>
        <w:br/>
      </w:r>
      <w:r>
        <w:rPr>
          <w:rFonts w:hint="eastAsia"/>
        </w:rPr>
        <w:t>　　第三节 彩箱行业经济指标分析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2020-2025年全球彩箱市场规模与趋势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一、国内彩箱产能及利用情况</w:t>
      </w:r>
      <w:r>
        <w:rPr>
          <w:rFonts w:hint="eastAsia"/>
        </w:rPr>
        <w:br/>
      </w:r>
      <w:r>
        <w:rPr>
          <w:rFonts w:hint="eastAsia"/>
        </w:rPr>
        <w:t>　　　　二、彩箱产能扩张与投资动态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三、2026-2032年彩箱产量预测</w:t>
      </w:r>
      <w:r>
        <w:rPr>
          <w:rFonts w:hint="eastAsia"/>
        </w:rPr>
        <w:br/>
      </w:r>
      <w:r>
        <w:rPr>
          <w:rFonts w:hint="eastAsia"/>
        </w:rPr>
        <w:t>　　第三节 2026-2032年彩箱市场需求与销售分析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一、2025-2026年彩箱行业需求现状</w:t>
      </w:r>
      <w:r>
        <w:rPr>
          <w:rFonts w:hint="eastAsia"/>
        </w:rPr>
        <w:br/>
      </w:r>
      <w:r>
        <w:rPr>
          <w:rFonts w:hint="eastAsia"/>
        </w:rPr>
        <w:t>　　　　二、彩箱客户群体与需求特点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一、2025-2026年彩箱各应用领域市场现状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2020-2025年中国彩箱行业进出口情况分析</w:t>
      </w:r>
      <w:r>
        <w:rPr>
          <w:rFonts w:hint="eastAsia"/>
        </w:rPr>
        <w:br/>
      </w:r>
      <w:r>
        <w:rPr>
          <w:rFonts w:hint="eastAsia"/>
        </w:rPr>
        <w:t>　　第一节 彩箱行业进口情况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2020-2025年中国彩箱行业规模情况</w:t>
      </w:r>
      <w:r>
        <w:rPr>
          <w:rFonts w:hint="eastAsia"/>
        </w:rPr>
        <w:br/>
      </w:r>
      <w:r>
        <w:rPr>
          <w:rFonts w:hint="eastAsia"/>
        </w:rPr>
        <w:t>　　　　一、彩箱行业企业数量规模</w:t>
      </w:r>
      <w:r>
        <w:rPr>
          <w:rFonts w:hint="eastAsia"/>
        </w:rPr>
        <w:br/>
      </w:r>
      <w:r>
        <w:rPr>
          <w:rFonts w:hint="eastAsia"/>
        </w:rPr>
        <w:t>　　　　二、彩箱行业从业人员规模</w:t>
      </w:r>
      <w:r>
        <w:rPr>
          <w:rFonts w:hint="eastAsia"/>
        </w:rPr>
        <w:br/>
      </w:r>
      <w:r>
        <w:rPr>
          <w:rFonts w:hint="eastAsia"/>
        </w:rPr>
        <w:t>　　　　三、彩箱行业市场敏感性分析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2020-2025年中国彩箱行业财务能力分析</w:t>
      </w:r>
      <w:r>
        <w:rPr>
          <w:rFonts w:hint="eastAsia"/>
        </w:rPr>
        <w:br/>
      </w:r>
      <w:r>
        <w:rPr>
          <w:rFonts w:hint="eastAsia"/>
        </w:rPr>
        <w:t>　　　　一、彩箱行业盈利能力</w:t>
      </w:r>
      <w:r>
        <w:rPr>
          <w:rFonts w:hint="eastAsia"/>
        </w:rPr>
        <w:br/>
      </w:r>
      <w:r>
        <w:rPr>
          <w:rFonts w:hint="eastAsia"/>
        </w:rPr>
        <w:t>　　　　二、彩箱行业偿债能力</w:t>
      </w:r>
      <w:r>
        <w:rPr>
          <w:rFonts w:hint="eastAsia"/>
        </w:rPr>
        <w:br/>
      </w:r>
      <w:r>
        <w:rPr>
          <w:rFonts w:hint="eastAsia"/>
        </w:rPr>
        <w:t>　　　　三、彩箱行业营运能力</w:t>
      </w:r>
      <w:r>
        <w:rPr>
          <w:rFonts w:hint="eastAsia"/>
        </w:rPr>
        <w:br/>
      </w:r>
      <w:r>
        <w:rPr>
          <w:rFonts w:hint="eastAsia"/>
        </w:rPr>
        <w:t>　　　　四、彩箱行业发展能力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中国彩箱行业竞争格局分析</w:t>
      </w:r>
      <w:r>
        <w:rPr>
          <w:rFonts w:hint="eastAsia"/>
        </w:rPr>
        <w:br/>
      </w:r>
      <w:r>
        <w:rPr>
          <w:rFonts w:hint="eastAsia"/>
        </w:rPr>
        <w:t>　　第一节 彩箱行业竞争格局总览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中国彩箱行业风险与对策</w:t>
      </w:r>
      <w:r>
        <w:rPr>
          <w:rFonts w:hint="eastAsia"/>
        </w:rPr>
        <w:br/>
      </w:r>
      <w:r>
        <w:rPr>
          <w:rFonts w:hint="eastAsia"/>
        </w:rPr>
        <w:t>　　第一节 彩箱行业SWOT分析</w:t>
      </w:r>
      <w:r>
        <w:rPr>
          <w:rFonts w:hint="eastAsia"/>
        </w:rPr>
        <w:br/>
      </w:r>
      <w:r>
        <w:rPr>
          <w:rFonts w:hint="eastAsia"/>
        </w:rPr>
        <w:t>　　　　一、彩箱行业优势</w:t>
      </w:r>
      <w:r>
        <w:rPr>
          <w:rFonts w:hint="eastAsia"/>
        </w:rPr>
        <w:br/>
      </w:r>
      <w:r>
        <w:rPr>
          <w:rFonts w:hint="eastAsia"/>
        </w:rPr>
        <w:t>　　　　二、彩箱行业劣势</w:t>
      </w:r>
      <w:r>
        <w:rPr>
          <w:rFonts w:hint="eastAsia"/>
        </w:rPr>
        <w:br/>
      </w:r>
      <w:r>
        <w:rPr>
          <w:rFonts w:hint="eastAsia"/>
        </w:rPr>
        <w:t>　　　　三、彩箱市场机会</w:t>
      </w:r>
      <w:r>
        <w:rPr>
          <w:rFonts w:hint="eastAsia"/>
        </w:rPr>
        <w:br/>
      </w:r>
      <w:r>
        <w:rPr>
          <w:rFonts w:hint="eastAsia"/>
        </w:rPr>
        <w:t>　　　　四、彩箱市场威胁</w:t>
      </w:r>
      <w:r>
        <w:rPr>
          <w:rFonts w:hint="eastAsia"/>
        </w:rPr>
        <w:br/>
      </w:r>
      <w:r>
        <w:rPr>
          <w:rFonts w:hint="eastAsia"/>
        </w:rPr>
        <w:t>　　第二节 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2025-2026年彩箱行业发展环境分析</w:t>
      </w:r>
      <w:r>
        <w:rPr>
          <w:rFonts w:hint="eastAsia"/>
        </w:rPr>
        <w:br/>
      </w:r>
      <w:r>
        <w:rPr>
          <w:rFonts w:hint="eastAsia"/>
        </w:rPr>
        <w:t>　　　　一、彩箱行业主管部门与监管体制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中:智林:彩箱行业发展建议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彩箱行业历程</w:t>
      </w:r>
      <w:r>
        <w:rPr>
          <w:rFonts w:hint="eastAsia"/>
        </w:rPr>
        <w:br/>
      </w:r>
      <w:r>
        <w:rPr>
          <w:rFonts w:hint="eastAsia"/>
        </w:rPr>
        <w:t>　　图表 彩箱行业生命周期</w:t>
      </w:r>
      <w:r>
        <w:rPr>
          <w:rFonts w:hint="eastAsia"/>
        </w:rPr>
        <w:br/>
      </w:r>
      <w:r>
        <w:rPr>
          <w:rFonts w:hint="eastAsia"/>
        </w:rPr>
        <w:t>　　图表 彩箱行业产业链分析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2025年中国彩箱进口国家及地区分析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彩箱企业信息</w:t>
      </w:r>
      <w:r>
        <w:rPr>
          <w:rFonts w:hint="eastAsia"/>
        </w:rPr>
        <w:br/>
      </w:r>
      <w:r>
        <w:rPr>
          <w:rFonts w:hint="eastAsia"/>
        </w:rPr>
        <w:t>　　图表 彩箱企业经营情况分析</w:t>
      </w:r>
      <w:r>
        <w:rPr>
          <w:rFonts w:hint="eastAsia"/>
        </w:rPr>
        <w:br/>
      </w:r>
      <w:r>
        <w:rPr>
          <w:rFonts w:hint="eastAsia"/>
        </w:rPr>
        <w:t>　　图表 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68ed5b23469f" w:history="1">
        <w:r>
          <w:rPr>
            <w:rStyle w:val="Hyperlink"/>
          </w:rPr>
          <w:t>2026-2032年中国彩箱行业发展研究与市场前景预测报告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b68ed5b23469f" w:history="1">
        <w:r>
          <w:rPr>
            <w:rStyle w:val="Hyperlink"/>
          </w:rPr>
          <w:t>https://www.20087.com/7/07/CaiXiangDeFaZhanQianJing.html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5ad53a11b4ca1" w:history="1">
      <w:r>
        <w:rPr>
          <w:rStyle w:val="Hyperlink"/>
        </w:rPr>
        <w:t>2026-2032年中国彩箱行业发展研究与市场前景预测报告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CaiXiangDeFaZhanQianJing.html" TargetMode="External" Id="Rbbab68ed5b23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CaiXiangDeFaZhanQianJing.html" TargetMode="External" Id="Rec35ad53a11b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2025-12-14T06:35:42Z</dcterms:created>
  <dcterms:modified xsi:type="dcterms:W3CDTF">2025-12-14T07:35:42Z</dcterms:modified>
  <dc:subject>2026-2032年中国彩箱行业发展研究与市场前景预测报告</dc:subject>
  <dc:title>2026-2032年中国彩箱行业发展研究与市场前景预测报告</dc:title>
  <cp:keywords>2026-2032年中国彩箱行业发展研究与市场前景预测报告</cp:keywords>
  <dc:description>2026-2032年中国彩箱行业发展研究与市场前景预测报告</dc:description>
</cp:coreProperties>
</file>